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keepNext w:val="true"/>
        <w:keepLines/>
        <w:spacing w:before="480" w:after="0"/>
        <w:rPr/>
      </w:pPr>
      <w:r>
        <w:rPr/>
        <w:t xml:space="preserve">RACINES AILÉES </w:t>
      </w:r>
    </w:p>
    <w:p>
      <w:pPr>
        <w:pStyle w:val="Corps"/>
        <w:rPr/>
      </w:pPr>
      <w:r>
        <w:rPr/>
      </w:r>
    </w:p>
    <w:p>
      <w:pPr>
        <w:pStyle w:val="Corps"/>
        <w:rPr/>
      </w:pPr>
      <w:r>
        <w:rPr/>
        <w:t xml:space="preserve">TEXTES </w:t>
      </w:r>
    </w:p>
    <w:p>
      <w:pPr>
        <w:pStyle w:val="Corps"/>
        <w:rPr/>
      </w:pPr>
      <w:r>
        <w:rPr/>
      </w:r>
    </w:p>
    <w:p>
      <w:pPr>
        <w:pStyle w:val="Corps"/>
        <w:rPr/>
      </w:pPr>
      <w:r>
        <w:rPr/>
      </w:r>
    </w:p>
    <w:p>
      <w:pPr>
        <w:pStyle w:val="Corps"/>
        <w:rPr>
          <w:b/>
          <w:b/>
          <w:bCs/>
        </w:rPr>
      </w:pPr>
      <w:r>
        <w:rPr>
          <w:b/>
          <w:bCs/>
        </w:rPr>
        <w:t>Ô PAROLES AILÉES / SAPHO</w:t>
      </w:r>
    </w:p>
    <w:p>
      <w:pPr>
        <w:pStyle w:val="Corps"/>
        <w:rPr/>
      </w:pPr>
      <w:r>
        <w:rPr/>
      </w:r>
    </w:p>
    <w:p>
      <w:pPr>
        <w:pStyle w:val="Corps"/>
        <w:rPr>
          <w:b/>
          <w:b/>
          <w:bCs/>
        </w:rPr>
      </w:pPr>
      <w:r>
        <w:rPr>
          <w:b/>
          <w:bCs/>
        </w:rPr>
        <w:t>Texte original :</w:t>
      </w:r>
    </w:p>
    <w:p>
      <w:pPr>
        <w:pStyle w:val="Corps"/>
        <w:rPr/>
      </w:pPr>
      <w:r>
        <w:rPr/>
        <w:t xml:space="preserve">Ô paroles ailées </w:t>
      </w:r>
    </w:p>
    <w:p>
      <w:pPr>
        <w:pStyle w:val="Corps"/>
        <w:rPr/>
      </w:pPr>
      <w:r>
        <w:rPr/>
        <w:t xml:space="preserve">Ô mots pareils à l’air </w:t>
      </w:r>
    </w:p>
    <w:p>
      <w:pPr>
        <w:pStyle w:val="Corps"/>
        <w:rPr/>
      </w:pPr>
      <w:r>
        <w:rPr/>
        <w:t xml:space="preserve">Je m’en vais commencer à vous écrire </w:t>
      </w:r>
    </w:p>
    <w:p>
      <w:pPr>
        <w:pStyle w:val="Corps"/>
        <w:rPr/>
      </w:pPr>
      <w:r>
        <w:rPr/>
        <w:t xml:space="preserve">Pour que chacun puisse s’en satisfaire </w:t>
      </w:r>
    </w:p>
    <w:p>
      <w:pPr>
        <w:pStyle w:val="Corps"/>
        <w:rPr/>
      </w:pPr>
      <w:r>
        <w:rPr/>
      </w:r>
    </w:p>
    <w:p>
      <w:pPr>
        <w:pStyle w:val="Corps"/>
        <w:rPr/>
      </w:pPr>
      <w:r>
        <w:rPr>
          <w:rStyle w:val="Aucun"/>
          <w:i/>
          <w:iCs/>
        </w:rPr>
        <w:t xml:space="preserve">(Ajout) </w:t>
      </w:r>
      <w:r>
        <w:rPr/>
        <w:t xml:space="preserve">Racines ailées </w:t>
      </w:r>
    </w:p>
    <w:p>
      <w:pPr>
        <w:pStyle w:val="Corps"/>
        <w:rPr/>
      </w:pPr>
      <w:r>
        <w:rPr/>
      </w:r>
    </w:p>
    <w:p>
      <w:pPr>
        <w:pStyle w:val="Corps"/>
        <w:rPr/>
      </w:pPr>
      <w:r>
        <w:rPr/>
      </w:r>
    </w:p>
    <w:p>
      <w:pPr>
        <w:pStyle w:val="Corps"/>
        <w:rPr>
          <w:b/>
          <w:b/>
          <w:bCs/>
        </w:rPr>
      </w:pPr>
      <w:r>
        <w:rPr>
          <w:b/>
          <w:bCs/>
        </w:rPr>
        <w:t>Texte dans la composition :</w:t>
      </w:r>
    </w:p>
    <w:p>
      <w:pPr>
        <w:pStyle w:val="Corps"/>
        <w:rPr/>
      </w:pPr>
      <w:r>
        <w:rPr/>
        <w:t>Ô mot Ô ailes Ô air Ô mots</w:t>
      </w:r>
    </w:p>
    <w:p>
      <w:pPr>
        <w:pStyle w:val="Corps"/>
        <w:rPr/>
      </w:pPr>
      <w:r>
        <w:rPr/>
      </w:r>
    </w:p>
    <w:p>
      <w:pPr>
        <w:pStyle w:val="Corps"/>
        <w:rPr/>
      </w:pPr>
      <w:r>
        <w:rPr>
          <w:b/>
          <w:bCs/>
          <w:color w:val="C9211E"/>
          <w:u w:val="none"/>
        </w:rPr>
        <w:t>Ô</w:t>
      </w:r>
      <w:r>
        <w:rPr>
          <w:color w:val="C9211E"/>
          <w:u w:val="none"/>
        </w:rPr>
        <w:t xml:space="preserve"> </w:t>
      </w:r>
      <w:r>
        <w:rPr/>
        <w:t xml:space="preserve">pa-ro-les </w:t>
      </w:r>
      <w:r>
        <w:rPr>
          <w:b w:val="false"/>
          <w:bCs w:val="false"/>
        </w:rPr>
        <w:t>ai</w:t>
      </w:r>
      <w:r>
        <w:rPr/>
        <w:t>-</w:t>
      </w:r>
      <w:r>
        <w:rPr>
          <w:b/>
          <w:bCs/>
          <w:color w:val="C9211E"/>
        </w:rPr>
        <w:t xml:space="preserve">lées </w:t>
      </w:r>
      <w:r>
        <w:rPr/>
        <w:t>Ô mots pa-</w:t>
      </w:r>
      <w:r>
        <w:rPr>
          <w:b/>
          <w:bCs/>
          <w:color w:val="C9211E"/>
        </w:rPr>
        <w:t>reils</w:t>
      </w:r>
      <w:r>
        <w:rPr/>
        <w:t xml:space="preserve"> à l’ai-</w:t>
      </w:r>
      <w:r>
        <w:rPr/>
        <w:t>air</w:t>
      </w:r>
    </w:p>
    <w:p>
      <w:pPr>
        <w:pStyle w:val="Corps"/>
        <w:rPr/>
      </w:pPr>
      <w:r>
        <w:rPr>
          <w:rStyle w:val="Aucun"/>
          <w:b/>
          <w:bCs/>
          <w:color w:val="C9211E"/>
        </w:rPr>
        <w:t>X</w:t>
      </w:r>
      <w:r>
        <w:rPr>
          <w:rStyle w:val="Aucun"/>
          <w:b/>
          <w:bCs/>
        </w:rPr>
        <w:t xml:space="preserve"> </w:t>
      </w:r>
      <w:r>
        <w:rPr/>
        <w:t>Je m’en vais commen-</w:t>
      </w:r>
      <w:r>
        <w:rPr>
          <w:b/>
          <w:bCs/>
          <w:color w:val="C9211E"/>
        </w:rPr>
        <w:t xml:space="preserve">cer </w:t>
      </w:r>
      <w:r>
        <w:rPr/>
        <w:t>à vous é-</w:t>
      </w:r>
      <w:r>
        <w:rPr>
          <w:b/>
          <w:bCs/>
          <w:color w:val="C9211E"/>
        </w:rPr>
        <w:t>crir’</w:t>
      </w:r>
      <w:r>
        <w:rPr/>
        <w:t xml:space="preserve"> </w:t>
      </w:r>
      <w:r>
        <w:rPr>
          <w:rStyle w:val="Aucun"/>
          <w:b/>
          <w:bCs/>
        </w:rPr>
        <w:t xml:space="preserve">X </w:t>
      </w:r>
      <w:r>
        <w:rPr/>
        <w:t>Ô-</w:t>
      </w:r>
      <w:r>
        <w:rPr/>
        <w:t xml:space="preserve">Ô </w:t>
      </w:r>
    </w:p>
    <w:p>
      <w:pPr>
        <w:pStyle w:val="Corps"/>
        <w:rPr/>
      </w:pPr>
      <w:r>
        <w:rPr>
          <w:b/>
          <w:bCs/>
          <w:color w:val="C9211E"/>
        </w:rPr>
        <w:t>pa</w:t>
      </w:r>
      <w:r>
        <w:rPr/>
        <w:t>-role Ô-</w:t>
      </w:r>
      <w:r>
        <w:rPr/>
        <w:t xml:space="preserve">Ô </w:t>
      </w:r>
      <w:r>
        <w:rPr/>
        <w:t xml:space="preserve"> </w:t>
      </w:r>
      <w:r>
        <w:rPr>
          <w:b/>
          <w:bCs/>
          <w:color w:val="C9211E"/>
          <w:u w:val="single"/>
        </w:rPr>
        <w:t>mots</w:t>
      </w:r>
      <w:r>
        <w:rPr/>
        <w:t xml:space="preserve"> </w:t>
      </w:r>
      <w:r>
        <w:rPr/>
        <w:t>o- o -</w:t>
      </w:r>
      <w:r>
        <w:rPr/>
        <w:t xml:space="preserve"> </w:t>
      </w:r>
      <w:r>
        <w:rPr>
          <w:rStyle w:val="Aucun"/>
          <w:b/>
          <w:bCs/>
        </w:rPr>
        <w:t>X</w:t>
      </w:r>
    </w:p>
    <w:p>
      <w:pPr>
        <w:pStyle w:val="Corps"/>
        <w:rPr>
          <w:rStyle w:val="Aucun"/>
          <w:b/>
          <w:b/>
          <w:bCs/>
        </w:rPr>
      </w:pPr>
      <w:r>
        <w:rPr>
          <w:b/>
          <w:bCs/>
          <w:color w:val="C9211E"/>
        </w:rPr>
        <w:t>Pa</w:t>
      </w:r>
      <w:r>
        <w:rPr/>
        <w:t>rei-</w:t>
      </w:r>
      <w:r>
        <w:rPr/>
        <w:t xml:space="preserve">eil </w:t>
      </w:r>
      <w:r>
        <w:rPr/>
        <w:t xml:space="preserve"> </w:t>
      </w:r>
      <w:r>
        <w:rPr>
          <w:rStyle w:val="Aucun"/>
          <w:b/>
          <w:bCs/>
        </w:rPr>
        <w:t xml:space="preserve">X </w:t>
      </w:r>
      <w:r>
        <w:rPr>
          <w:b/>
          <w:bCs/>
          <w:color w:val="C9211E"/>
        </w:rPr>
        <w:t xml:space="preserve">à </w:t>
      </w:r>
      <w:r>
        <w:rPr/>
        <w:t>l’ai-</w:t>
      </w:r>
      <w:r>
        <w:rPr/>
        <w:t xml:space="preserve">air </w:t>
      </w:r>
      <w:r>
        <w:rPr>
          <w:rStyle w:val="Aucun"/>
          <w:b/>
          <w:bCs/>
        </w:rPr>
        <w:t>X</w:t>
      </w:r>
    </w:p>
    <w:p>
      <w:pPr>
        <w:pStyle w:val="Corps"/>
        <w:rPr/>
      </w:pPr>
      <w:r>
        <w:rPr>
          <w:rStyle w:val="Aucun"/>
          <w:b/>
          <w:bCs/>
          <w:color w:val="C9211E"/>
        </w:rPr>
        <w:t>X</w:t>
      </w:r>
      <w:r>
        <w:rPr/>
        <w:t xml:space="preserve"> Je m’en vais commen-</w:t>
      </w:r>
      <w:r>
        <w:rPr>
          <w:b/>
          <w:bCs/>
          <w:color w:val="C9211E"/>
        </w:rPr>
        <w:t xml:space="preserve">cer </w:t>
      </w:r>
      <w:r>
        <w:rPr/>
        <w:t>à vous é-</w:t>
      </w:r>
    </w:p>
    <w:p>
      <w:pPr>
        <w:pStyle w:val="Corps"/>
        <w:rPr/>
      </w:pPr>
      <w:r>
        <w:rPr>
          <w:b/>
          <w:bCs/>
          <w:color w:val="C9211E"/>
        </w:rPr>
        <w:t>crir’</w:t>
      </w:r>
      <w:r>
        <w:rPr/>
        <w:t xml:space="preserve"> </w:t>
      </w:r>
      <w:r>
        <w:rPr>
          <w:rStyle w:val="Aucun"/>
          <w:b/>
          <w:bCs/>
        </w:rPr>
        <w:t xml:space="preserve">X </w:t>
      </w:r>
      <w:r>
        <w:rPr/>
        <w:t>Pou-</w:t>
      </w:r>
      <w:r>
        <w:rPr/>
        <w:t xml:space="preserve">our </w:t>
      </w:r>
      <w:r>
        <w:rPr>
          <w:b/>
          <w:bCs/>
          <w:color w:val="C9211E"/>
        </w:rPr>
        <w:t xml:space="preserve">que </w:t>
      </w:r>
      <w:r>
        <w:rPr/>
        <w:t>chacu-</w:t>
      </w:r>
      <w:r>
        <w:rPr/>
        <w:t xml:space="preserve">un </w:t>
      </w:r>
      <w:r>
        <w:rPr>
          <w:rStyle w:val="Aucun"/>
          <w:b/>
          <w:bCs/>
        </w:rPr>
        <w:t xml:space="preserve">X </w:t>
      </w:r>
    </w:p>
    <w:p>
      <w:pPr>
        <w:pStyle w:val="Corps"/>
        <w:rPr>
          <w:rStyle w:val="Aucun"/>
          <w:b/>
          <w:b/>
          <w:bCs/>
        </w:rPr>
      </w:pPr>
      <w:r>
        <w:rPr>
          <w:b/>
          <w:bCs/>
          <w:color w:val="C9211E"/>
        </w:rPr>
        <w:t>pui</w:t>
      </w:r>
      <w:r>
        <w:rPr/>
        <w:t xml:space="preserve">sse </w:t>
      </w:r>
      <w:r>
        <w:rPr>
          <w:rStyle w:val="Aucun"/>
          <w:b/>
          <w:bCs/>
        </w:rPr>
        <w:t xml:space="preserve">X  </w:t>
      </w:r>
      <w:r>
        <w:rPr>
          <w:rStyle w:val="Aucun"/>
          <w:b w:val="false"/>
          <w:bCs w:val="false"/>
        </w:rPr>
        <w:t xml:space="preserve">(et) </w:t>
      </w:r>
      <w:r>
        <w:rPr>
          <w:rStyle w:val="Aucun"/>
          <w:b/>
          <w:bCs/>
          <w:color w:val="C9211E"/>
        </w:rPr>
        <w:t>X</w:t>
      </w:r>
      <w:r>
        <w:rPr>
          <w:color w:val="C9211E"/>
        </w:rPr>
        <w:t xml:space="preserve"> </w:t>
      </w:r>
      <w:r>
        <w:rPr/>
        <w:t>s’en satis-</w:t>
      </w:r>
      <w:r>
        <w:rPr>
          <w:b/>
          <w:bCs/>
          <w:color w:val="C9211E"/>
        </w:rPr>
        <w:t>fai</w:t>
      </w:r>
      <w:r>
        <w:rPr/>
        <w:t xml:space="preserve">re </w:t>
      </w:r>
      <w:r>
        <w:rPr>
          <w:rStyle w:val="Aucun"/>
          <w:b/>
          <w:bCs/>
        </w:rPr>
        <w:t xml:space="preserve">X </w:t>
      </w:r>
      <w:r>
        <w:rPr>
          <w:rStyle w:val="Aucun"/>
          <w:b w:val="false"/>
          <w:bCs w:val="false"/>
        </w:rPr>
        <w:t>(et)</w:t>
      </w:r>
    </w:p>
    <w:p>
      <w:pPr>
        <w:pStyle w:val="Corps"/>
        <w:rPr/>
      </w:pPr>
      <w:r>
        <w:rPr>
          <w:b/>
          <w:bCs/>
          <w:color w:val="C9211E"/>
        </w:rPr>
        <w:t>Ô</w:t>
      </w:r>
      <w:r>
        <w:rPr/>
        <w:t xml:space="preserve"> paroles ai-</w:t>
      </w:r>
      <w:r>
        <w:rPr>
          <w:b/>
          <w:bCs/>
          <w:color w:val="C9211E"/>
        </w:rPr>
        <w:t>lées</w:t>
      </w:r>
      <w:r>
        <w:rPr/>
        <w:t xml:space="preserve"> ö mots pa-</w:t>
      </w:r>
      <w:r>
        <w:rPr>
          <w:b/>
          <w:bCs/>
          <w:color w:val="C9211E"/>
        </w:rPr>
        <w:t>reils</w:t>
      </w:r>
      <w:r>
        <w:rPr/>
        <w:t xml:space="preserve"> à l’air </w:t>
      </w:r>
      <w:r>
        <w:rPr/>
        <w:t>air</w:t>
      </w:r>
    </w:p>
    <w:p>
      <w:pPr>
        <w:pStyle w:val="Corps"/>
        <w:rPr/>
      </w:pPr>
      <w:r>
        <w:rPr/>
        <w:t xml:space="preserve"> </w:t>
      </w:r>
      <w:r>
        <w:rPr>
          <w:rStyle w:val="Aucun"/>
          <w:b/>
          <w:bCs/>
          <w:color w:val="C9211E"/>
        </w:rPr>
        <w:t xml:space="preserve">X </w:t>
      </w:r>
      <w:r>
        <w:rPr>
          <w:rStyle w:val="Aucun"/>
          <w:b w:val="false"/>
          <w:bCs w:val="false"/>
          <w:color w:val="C9211E"/>
        </w:rPr>
        <w:t xml:space="preserve">(et) </w:t>
      </w:r>
      <w:r>
        <w:rPr/>
        <w:t xml:space="preserve">Ra </w:t>
      </w:r>
      <w:r>
        <w:rPr/>
        <w:t xml:space="preserve">a </w:t>
      </w:r>
      <w:r>
        <w:rPr>
          <w:b/>
          <w:bCs/>
          <w:color w:val="C9211E"/>
        </w:rPr>
        <w:t xml:space="preserve">ci </w:t>
      </w:r>
      <w:r>
        <w:rPr>
          <w:b/>
          <w:bCs/>
          <w:color w:val="C9211E"/>
        </w:rPr>
        <w:t>i</w:t>
      </w:r>
      <w:r>
        <w:rPr/>
        <w:t>nes ai</w:t>
      </w:r>
      <w:r>
        <w:rPr>
          <w:b/>
          <w:bCs/>
          <w:color w:val="C9211E"/>
        </w:rPr>
        <w:t xml:space="preserve">lées </w:t>
      </w:r>
    </w:p>
    <w:p>
      <w:pPr>
        <w:pStyle w:val="Corps"/>
        <w:rPr/>
      </w:pPr>
      <w:r>
        <w:rPr/>
      </w:r>
      <w:bookmarkStart w:id="0" w:name="_GoBack"/>
      <w:bookmarkStart w:id="1" w:name="_GoBack"/>
      <w:bookmarkEnd w:id="1"/>
    </w:p>
    <w:p>
      <w:pPr>
        <w:pStyle w:val="Corps"/>
        <w:rPr/>
      </w:pPr>
      <w:r>
        <w:rPr/>
        <w:t>+++++++++++++++++</w:t>
      </w:r>
    </w:p>
    <w:p>
      <w:pPr>
        <w:pStyle w:val="Corps"/>
        <w:rPr/>
      </w:pPr>
      <w:r>
        <w:rPr/>
      </w:r>
    </w:p>
    <w:p>
      <w:pPr>
        <w:pStyle w:val="Corps"/>
        <w:rPr>
          <w:b/>
          <w:b/>
          <w:bCs/>
        </w:rPr>
      </w:pPr>
      <w:r>
        <w:rPr>
          <w:b/>
          <w:bCs/>
        </w:rPr>
        <w:t>ELEMENTS MATIÈRES</w:t>
      </w:r>
    </w:p>
    <w:p>
      <w:pPr>
        <w:pStyle w:val="Corps"/>
        <w:rPr>
          <w:b/>
          <w:b/>
          <w:bCs/>
        </w:rPr>
      </w:pPr>
      <w:r>
        <w:rPr>
          <w:b/>
          <w:bCs/>
        </w:rPr>
      </w:r>
    </w:p>
    <w:p>
      <w:pPr>
        <w:pStyle w:val="Corps"/>
        <w:rPr>
          <w:b/>
          <w:b/>
          <w:bCs/>
        </w:rPr>
      </w:pPr>
      <w:r>
        <w:rPr>
          <w:b/>
          <w:bCs/>
        </w:rPr>
      </w:r>
    </w:p>
    <w:p>
      <w:pPr>
        <w:pStyle w:val="Corps"/>
        <w:rPr>
          <w:b/>
          <w:b/>
          <w:bCs/>
        </w:rPr>
      </w:pPr>
      <w:r>
        <w:rPr>
          <w:b/>
          <w:bCs/>
        </w:rPr>
        <w:t xml:space="preserve">À 2 </w:t>
      </w:r>
    </w:p>
    <w:p>
      <w:pPr>
        <w:pStyle w:val="Corps"/>
        <w:rPr/>
      </w:pPr>
      <w:r>
        <w:rPr/>
        <w:t xml:space="preserve">Ra-cines </w:t>
      </w:r>
    </w:p>
    <w:p>
      <w:pPr>
        <w:pStyle w:val="Corps"/>
        <w:rPr/>
      </w:pPr>
      <w:r>
        <w:rPr/>
        <w:t>ai-lées</w:t>
      </w:r>
    </w:p>
    <w:p>
      <w:pPr>
        <w:pStyle w:val="Corps"/>
        <w:rPr>
          <w:b/>
          <w:b/>
          <w:bCs/>
        </w:rPr>
      </w:pPr>
      <w:r>
        <w:rPr>
          <w:b/>
          <w:bCs/>
        </w:rPr>
      </w:r>
    </w:p>
    <w:p>
      <w:pPr>
        <w:pStyle w:val="Corps"/>
        <w:rPr>
          <w:b/>
          <w:b/>
          <w:bCs/>
        </w:rPr>
      </w:pPr>
      <w:r>
        <w:rPr>
          <w:b/>
          <w:bCs/>
        </w:rPr>
        <w:t xml:space="preserve">À 3 </w:t>
      </w:r>
    </w:p>
    <w:p>
      <w:pPr>
        <w:pStyle w:val="Corps"/>
        <w:rPr/>
      </w:pPr>
      <w:r>
        <w:rPr/>
        <w:t xml:space="preserve">Ô ra-cines </w:t>
      </w:r>
    </w:p>
    <w:p>
      <w:pPr>
        <w:pStyle w:val="Corps"/>
        <w:rPr/>
      </w:pPr>
      <w:r>
        <w:rPr/>
        <w:t>Ô pa-roles</w:t>
      </w:r>
    </w:p>
    <w:p>
      <w:pPr>
        <w:pStyle w:val="Corps"/>
        <w:rPr>
          <w:b/>
          <w:b/>
          <w:bCs/>
        </w:rPr>
      </w:pPr>
      <w:r>
        <w:rPr>
          <w:b/>
          <w:bCs/>
        </w:rPr>
      </w:r>
    </w:p>
    <w:p>
      <w:pPr>
        <w:pStyle w:val="Corps"/>
        <w:rPr>
          <w:b/>
          <w:b/>
          <w:bCs/>
        </w:rPr>
      </w:pPr>
      <w:r>
        <w:rPr>
          <w:b/>
          <w:bCs/>
        </w:rPr>
        <w:t>À 4</w:t>
      </w:r>
    </w:p>
    <w:p>
      <w:pPr>
        <w:pStyle w:val="Corps"/>
        <w:rPr/>
      </w:pPr>
      <w:r>
        <w:rPr/>
        <w:t>Ra-cines ai-lées</w:t>
      </w:r>
    </w:p>
    <w:p>
      <w:pPr>
        <w:pStyle w:val="Corps"/>
        <w:rPr/>
      </w:pPr>
      <w:r>
        <w:rPr/>
      </w:r>
    </w:p>
    <w:p>
      <w:pPr>
        <w:pStyle w:val="Corps"/>
        <w:rPr>
          <w:b/>
          <w:b/>
          <w:bCs/>
        </w:rPr>
      </w:pPr>
      <w:r>
        <w:rPr>
          <w:b/>
          <w:bCs/>
        </w:rPr>
        <w:t>À 5</w:t>
      </w:r>
    </w:p>
    <w:p>
      <w:pPr>
        <w:pStyle w:val="Corps"/>
        <w:rPr/>
      </w:pPr>
      <w:r>
        <w:rPr/>
        <w:t xml:space="preserve">Mots pa-reils à l’air </w:t>
      </w:r>
    </w:p>
    <w:p>
      <w:pPr>
        <w:pStyle w:val="Corps"/>
        <w:rPr/>
      </w:pPr>
      <w:r>
        <w:rPr/>
      </w:r>
      <w:r>
        <w:br w:type="page"/>
      </w:r>
    </w:p>
    <w:p>
      <w:pPr>
        <w:pStyle w:val="Corps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 MOTS D’OR / SAPHO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s"/>
        <w:rPr>
          <w:sz w:val="28"/>
          <w:szCs w:val="28"/>
        </w:rPr>
      </w:pPr>
      <w:r>
        <w:rPr>
          <w:rStyle w:val="Aucun"/>
          <w:b/>
          <w:bCs/>
          <w:i/>
          <w:iCs/>
          <w:sz w:val="28"/>
          <w:szCs w:val="28"/>
        </w:rPr>
        <w:t>Sprechgesang</w:t>
      </w:r>
      <w:r>
        <w:rPr>
          <w:sz w:val="28"/>
          <w:szCs w:val="28"/>
        </w:rPr>
        <w:t xml:space="preserve"> 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</w:rPr>
        <w:t xml:space="preserve">Les mots sont plus beaux que la lyre  Les mots sont plus beaux que l’or </w:t>
      </w:r>
    </w:p>
    <w:p>
      <w:pPr>
        <w:pStyle w:val="Corps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x 3</w:t>
      </w:r>
    </w:p>
    <w:p>
      <w:pPr>
        <w:pStyle w:val="Corps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Corps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Chanté :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</w:rPr>
        <w:t xml:space="preserve">Les mots sont plus beaux que la lyre  Les mots sont plus beaux que l’or 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s"/>
        <w:rPr>
          <w:sz w:val="28"/>
          <w:szCs w:val="28"/>
        </w:rPr>
      </w:pPr>
      <w:r>
        <w:rPr>
          <w:rStyle w:val="Aucun"/>
          <w:b/>
          <w:bCs/>
          <w:i/>
          <w:iCs/>
          <w:sz w:val="28"/>
          <w:szCs w:val="28"/>
        </w:rPr>
        <w:t>Sprechgesang</w:t>
      </w:r>
      <w:r>
        <w:rPr>
          <w:sz w:val="28"/>
          <w:szCs w:val="28"/>
        </w:rPr>
        <w:t xml:space="preserve"> 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</w:rPr>
        <w:t xml:space="preserve">Les mots sont plus beaux que la lyre  Les mots sont plus beaux que l’or </w:t>
      </w:r>
    </w:p>
    <w:p>
      <w:pPr>
        <w:pStyle w:val="Corps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x 2</w:t>
      </w:r>
    </w:p>
    <w:p>
      <w:pPr>
        <w:pStyle w:val="Corps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Corps"/>
        <w:rPr>
          <w:sz w:val="28"/>
          <w:szCs w:val="28"/>
        </w:rPr>
      </w:pPr>
      <w:r>
        <w:rPr>
          <w:rStyle w:val="Aucun"/>
          <w:b/>
          <w:bCs/>
          <w:i/>
          <w:iCs/>
          <w:sz w:val="28"/>
          <w:szCs w:val="28"/>
        </w:rPr>
        <w:t>Sprechgesang</w:t>
      </w:r>
      <w:r>
        <w:rPr>
          <w:sz w:val="28"/>
          <w:szCs w:val="28"/>
        </w:rPr>
        <w:t xml:space="preserve"> 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</w:rPr>
        <w:t xml:space="preserve">Ô ma sainte lyre carapace suprême des mots d’or </w:t>
      </w:r>
    </w:p>
    <w:p>
      <w:pPr>
        <w:pStyle w:val="Corps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x 2</w:t>
      </w:r>
    </w:p>
    <w:p>
      <w:pPr>
        <w:pStyle w:val="Corps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Corps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Chanté :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</w:rPr>
        <w:t xml:space="preserve">Carapace suprême que jaillisse de toi le son que jaillisse de toi des poèmes / 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</w:rPr>
        <w:t>j’ai servi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</w:rPr>
        <w:t xml:space="preserve">la beauté 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</w:rPr>
        <w:t xml:space="preserve">Voilà 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</w:rPr>
        <w:t xml:space="preserve">mon plus haut fait 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</w:rPr>
        <w:t xml:space="preserve">Voilà 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</w:rPr>
        <w:t>mon plus haut fait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s"/>
        <w:rPr>
          <w:i/>
          <w:i/>
          <w:iCs/>
          <w:sz w:val="28"/>
          <w:szCs w:val="28"/>
        </w:rPr>
      </w:pPr>
      <w:r>
        <w:rPr>
          <w:rStyle w:val="Aucun"/>
          <w:b/>
          <w:bCs/>
          <w:i/>
          <w:iCs/>
          <w:sz w:val="28"/>
          <w:szCs w:val="28"/>
        </w:rPr>
        <w:t>Sprechgesang</w:t>
      </w:r>
      <w:r>
        <w:rPr>
          <w:i/>
          <w:iCs/>
          <w:sz w:val="28"/>
          <w:szCs w:val="28"/>
        </w:rPr>
        <w:t xml:space="preserve"> en boucle vers chuchoté et silence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les mots sont plus beaux que la lyre </w:t>
      </w:r>
    </w:p>
    <w:p>
      <w:pPr>
        <w:pStyle w:val="Corps"/>
        <w:rPr>
          <w:sz w:val="28"/>
          <w:szCs w:val="28"/>
        </w:rPr>
      </w:pPr>
      <w:r>
        <w:rPr>
          <w:sz w:val="28"/>
          <w:szCs w:val="28"/>
        </w:rPr>
        <w:t>Plus beaux que l’or, à vrai dire …</w:t>
      </w:r>
    </w:p>
    <w:p>
      <w:pPr>
        <w:pStyle w:val="Corps"/>
        <w:rPr/>
      </w:pPr>
      <w:r>
        <w:rPr/>
      </w:r>
      <w:r>
        <w:br w:type="page"/>
      </w:r>
    </w:p>
    <w:p>
      <w:pPr>
        <w:pStyle w:val="Corps"/>
        <w:rPr>
          <w:rFonts w:ascii="Trebuchet MS" w:hAnsi="Trebuchet MS" w:eastAsia="Trebuchet MS" w:cs="Trebuchet MS"/>
          <w:b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CORRESPONDANCES / LES FLEURS DU MAL, 1857 / BAUDELAIRE </w:t>
      </w:r>
    </w:p>
    <w:p>
      <w:pPr>
        <w:pStyle w:val="Pardfaut"/>
        <w:spacing w:before="0" w:after="0"/>
        <w:rPr>
          <w:rFonts w:ascii="Trebuchet MS" w:hAnsi="Trebuchet MS" w:eastAsia="Trebuchet MS" w:cs="Trebuchet MS"/>
          <w:sz w:val="28"/>
          <w:szCs w:val="28"/>
        </w:rPr>
      </w:pPr>
      <w:r>
        <w:rPr>
          <w:rFonts w:eastAsia="Trebuchet MS" w:cs="Trebuchet MS" w:ascii="Trebuchet MS" w:hAnsi="Trebuchet MS"/>
          <w:sz w:val="28"/>
          <w:szCs w:val="28"/>
        </w:rPr>
      </w:r>
    </w:p>
    <w:p>
      <w:pPr>
        <w:pStyle w:val="Pardfaut"/>
        <w:spacing w:before="0" w:after="0"/>
        <w:rPr>
          <w:rFonts w:ascii="Trebuchet MS" w:hAnsi="Trebuchet MS" w:eastAsia="Trebuchet MS" w:cs="Trebuchet MS"/>
          <w:sz w:val="28"/>
          <w:szCs w:val="28"/>
        </w:rPr>
      </w:pPr>
      <w:r>
        <w:rPr>
          <w:rFonts w:eastAsia="Trebuchet MS" w:cs="Trebuchet MS" w:ascii="Trebuchet MS" w:hAnsi="Trebuchet MS"/>
          <w:sz w:val="28"/>
          <w:szCs w:val="28"/>
        </w:rPr>
      </w:r>
    </w:p>
    <w:p>
      <w:pPr>
        <w:pStyle w:val="Pardfaut"/>
        <w:spacing w:before="0" w:after="0"/>
        <w:rPr>
          <w:rFonts w:ascii="Trebuchet MS" w:hAnsi="Trebuchet MS" w:eastAsia="Trebuchet MS" w:cs="Trebuchet MS"/>
          <w:b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TEXTE ORIGINAL :</w:t>
      </w:r>
    </w:p>
    <w:p>
      <w:pPr>
        <w:pStyle w:val="Pardfaut"/>
        <w:spacing w:before="0" w:after="0"/>
        <w:rPr>
          <w:rFonts w:ascii="Trebuchet MS" w:hAnsi="Trebuchet MS" w:eastAsia="Trebuchet MS" w:cs="Trebuchet MS"/>
          <w:b/>
          <w:b/>
          <w:bCs/>
          <w:i/>
          <w:i/>
          <w:iCs/>
          <w:sz w:val="28"/>
          <w:szCs w:val="28"/>
        </w:rPr>
      </w:pPr>
      <w:r>
        <w:rPr>
          <w:rFonts w:eastAsia="Trebuchet MS" w:cs="Trebuchet MS" w:ascii="Trebuchet MS" w:hAnsi="Trebuchet MS"/>
          <w:b/>
          <w:bCs/>
          <w:i/>
          <w:iCs/>
          <w:sz w:val="28"/>
          <w:szCs w:val="28"/>
        </w:rPr>
      </w:r>
    </w:p>
    <w:p>
      <w:pPr>
        <w:pStyle w:val="Pardfaut"/>
        <w:spacing w:before="0" w:after="0"/>
        <w:rPr>
          <w:rFonts w:ascii="Trebuchet MS" w:hAnsi="Trebuchet MS" w:eastAsia="Trebuchet MS" w:cs="Trebuchet MS"/>
          <w:b/>
          <w:b/>
          <w:bCs/>
          <w:i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>La Nature est un temple o</w:t>
      </w:r>
      <w:r>
        <w:rPr>
          <w:rFonts w:ascii="Trebuchet MS" w:hAnsi="Trebuchet MS"/>
          <w:b/>
          <w:bCs/>
          <w:i/>
          <w:iCs/>
          <w:sz w:val="28"/>
          <w:szCs w:val="28"/>
          <w:lang w:val="it-IT"/>
        </w:rPr>
        <w:t xml:space="preserve">ù </w:t>
      </w:r>
      <w:r>
        <w:rPr>
          <w:rFonts w:ascii="Trebuchet MS" w:hAnsi="Trebuchet MS"/>
          <w:b/>
          <w:bCs/>
          <w:i/>
          <w:iCs/>
          <w:sz w:val="28"/>
          <w:szCs w:val="28"/>
        </w:rPr>
        <w:t xml:space="preserve">de vivants piliers </w:t>
      </w:r>
    </w:p>
    <w:p>
      <w:pPr>
        <w:pStyle w:val="Pardfaut"/>
        <w:spacing w:before="0" w:after="0"/>
        <w:rPr>
          <w:rFonts w:ascii="Trebuchet MS" w:hAnsi="Trebuchet MS" w:eastAsia="Trebuchet MS" w:cs="Trebuchet MS"/>
          <w:b/>
          <w:b/>
          <w:bCs/>
          <w:i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 xml:space="preserve">Laissent parfois sortir de confuses paroles ; </w:t>
      </w:r>
    </w:p>
    <w:p>
      <w:pPr>
        <w:pStyle w:val="Pardfaut"/>
        <w:spacing w:before="0" w:after="0"/>
        <w:rPr>
          <w:rFonts w:ascii="Trebuchet MS" w:hAnsi="Trebuchet MS" w:eastAsia="Trebuchet MS" w:cs="Trebuchet MS"/>
          <w:b/>
          <w:b/>
          <w:bCs/>
          <w:i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 xml:space="preserve">L’homme y passe à travers des forêts de symboles </w:t>
      </w:r>
    </w:p>
    <w:p>
      <w:pPr>
        <w:pStyle w:val="Pardfaut"/>
        <w:spacing w:before="0" w:after="0"/>
        <w:rPr>
          <w:rFonts w:ascii="Trebuchet MS" w:hAnsi="Trebuchet MS" w:eastAsia="Trebuchet MS" w:cs="Trebuchet MS"/>
          <w:b/>
          <w:b/>
          <w:bCs/>
          <w:i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  <w:lang w:val="it-IT"/>
        </w:rPr>
        <w:t>Qui l</w:t>
      </w:r>
      <w:r>
        <w:rPr>
          <w:rFonts w:ascii="Trebuchet MS" w:hAnsi="Trebuchet MS"/>
          <w:b/>
          <w:bCs/>
          <w:i/>
          <w:iCs/>
          <w:sz w:val="28"/>
          <w:szCs w:val="28"/>
        </w:rPr>
        <w:t xml:space="preserve">’observent avec des regards familiers. </w:t>
      </w:r>
    </w:p>
    <w:p>
      <w:pPr>
        <w:pStyle w:val="Pardfaut"/>
        <w:spacing w:before="0" w:after="0"/>
        <w:rPr>
          <w:rFonts w:ascii="Trebuchet MS" w:hAnsi="Trebuchet MS" w:eastAsia="Trebuchet MS" w:cs="Trebuchet MS"/>
          <w:sz w:val="28"/>
          <w:szCs w:val="28"/>
        </w:rPr>
      </w:pPr>
      <w:r>
        <w:rPr>
          <w:rFonts w:eastAsia="Trebuchet MS" w:cs="Trebuchet MS" w:ascii="Trebuchet MS" w:hAnsi="Trebuchet MS"/>
          <w:sz w:val="28"/>
          <w:szCs w:val="28"/>
        </w:rPr>
      </w:r>
    </w:p>
    <w:p>
      <w:pPr>
        <w:pStyle w:val="Pardfaut"/>
        <w:spacing w:before="0" w:after="0"/>
        <w:rPr>
          <w:rFonts w:ascii="Trebuchet MS" w:hAnsi="Trebuchet MS" w:eastAsia="Trebuchet MS" w:cs="Trebuchet MS"/>
          <w:i/>
          <w:i/>
          <w:iCs/>
          <w:sz w:val="28"/>
          <w:szCs w:val="28"/>
        </w:rPr>
      </w:pPr>
      <w:r>
        <w:rPr>
          <w:rFonts w:ascii="Trebuchet MS" w:hAnsi="Trebuchet MS"/>
          <w:i/>
          <w:iCs/>
          <w:sz w:val="28"/>
          <w:szCs w:val="28"/>
        </w:rPr>
        <w:t>(SUITE NON MUSICALISÉE À UTILISER)</w:t>
      </w:r>
    </w:p>
    <w:p>
      <w:pPr>
        <w:pStyle w:val="Pardfaut"/>
        <w:spacing w:before="0" w:after="0"/>
        <w:rPr>
          <w:rFonts w:ascii="Trebuchet MS" w:hAnsi="Trebuchet MS" w:eastAsia="Trebuchet MS" w:cs="Trebuchet MS"/>
          <w:sz w:val="28"/>
          <w:szCs w:val="28"/>
        </w:rPr>
      </w:pPr>
      <w:r>
        <w:rPr>
          <w:rFonts w:eastAsia="Trebuchet MS" w:cs="Trebuchet MS" w:ascii="Trebuchet MS" w:hAnsi="Trebuchet MS"/>
          <w:sz w:val="28"/>
          <w:szCs w:val="28"/>
        </w:rPr>
      </w:r>
    </w:p>
    <w:p>
      <w:pPr>
        <w:pStyle w:val="Pardfaut"/>
        <w:spacing w:before="0" w:after="0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Comme de longs échos qui de loin se confondent </w:t>
      </w:r>
    </w:p>
    <w:p>
      <w:pPr>
        <w:pStyle w:val="Pardfaut"/>
        <w:spacing w:before="0" w:after="0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Dans une ténébreuse et profonde unité, </w:t>
      </w:r>
    </w:p>
    <w:p>
      <w:pPr>
        <w:pStyle w:val="Pardfaut"/>
        <w:spacing w:before="0" w:after="0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Vaste comme la nuit et comme la clarté, </w:t>
      </w:r>
    </w:p>
    <w:p>
      <w:pPr>
        <w:pStyle w:val="Pardfaut"/>
        <w:spacing w:before="0" w:after="0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Les parfums, les couleurs et et les sons se répondent. </w:t>
      </w:r>
    </w:p>
    <w:p>
      <w:pPr>
        <w:pStyle w:val="Pardfaut"/>
        <w:spacing w:before="0" w:after="0"/>
        <w:rPr>
          <w:rFonts w:ascii="Trebuchet MS" w:hAnsi="Trebuchet MS" w:eastAsia="Trebuchet MS" w:cs="Trebuchet MS"/>
          <w:sz w:val="28"/>
          <w:szCs w:val="28"/>
        </w:rPr>
      </w:pPr>
      <w:r>
        <w:rPr>
          <w:rFonts w:eastAsia="Trebuchet MS" w:cs="Trebuchet MS" w:ascii="Trebuchet MS" w:hAnsi="Trebuchet MS"/>
          <w:sz w:val="28"/>
          <w:szCs w:val="28"/>
        </w:rPr>
      </w:r>
    </w:p>
    <w:p>
      <w:pPr>
        <w:pStyle w:val="Pardfaut"/>
        <w:spacing w:before="0" w:after="0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Il est des parfums frais comme des chairs d’enfants, </w:t>
      </w:r>
    </w:p>
    <w:p>
      <w:pPr>
        <w:pStyle w:val="Pardfaut"/>
        <w:spacing w:before="0" w:after="0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Doux comme les hautbois, verts comme les prairies </w:t>
      </w:r>
    </w:p>
    <w:p>
      <w:pPr>
        <w:pStyle w:val="Pardfaut"/>
        <w:spacing w:before="0" w:after="0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- Et d’autres, corrompus, riches et triomphants. </w:t>
      </w:r>
    </w:p>
    <w:p>
      <w:pPr>
        <w:pStyle w:val="Pardfaut"/>
        <w:spacing w:before="0" w:after="0"/>
        <w:rPr>
          <w:rFonts w:ascii="Trebuchet MS" w:hAnsi="Trebuchet MS" w:eastAsia="Trebuchet MS" w:cs="Trebuchet MS"/>
          <w:sz w:val="28"/>
          <w:szCs w:val="28"/>
        </w:rPr>
      </w:pPr>
      <w:r>
        <w:rPr>
          <w:rFonts w:eastAsia="Trebuchet MS" w:cs="Trebuchet MS" w:ascii="Trebuchet MS" w:hAnsi="Trebuchet MS"/>
          <w:sz w:val="28"/>
          <w:szCs w:val="28"/>
        </w:rPr>
      </w:r>
    </w:p>
    <w:p>
      <w:pPr>
        <w:pStyle w:val="Pardfaut"/>
        <w:spacing w:before="0" w:after="0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Ayant l’expansion des choses infinies, </w:t>
      </w:r>
    </w:p>
    <w:p>
      <w:pPr>
        <w:pStyle w:val="Pardfaut"/>
        <w:spacing w:before="0" w:after="0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Comme l’ambre, le musc, le benjoin et l’encens, </w:t>
      </w:r>
    </w:p>
    <w:p>
      <w:pPr>
        <w:pStyle w:val="Pardfaut"/>
        <w:spacing w:before="0" w:after="0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Qui chantent les transports de l’esprit et des sens. </w:t>
      </w:r>
    </w:p>
    <w:p>
      <w:pPr>
        <w:pStyle w:val="Corps"/>
        <w:rPr>
          <w:rFonts w:ascii="Trebuchet MS" w:hAnsi="Trebuchet MS" w:eastAsia="Trebuchet MS" w:cs="Trebuchet MS"/>
          <w:b/>
          <w:b/>
          <w:bCs/>
          <w:sz w:val="28"/>
          <w:szCs w:val="28"/>
        </w:rPr>
      </w:pPr>
      <w:r>
        <w:rPr>
          <w:rFonts w:eastAsia="Trebuchet MS" w:cs="Trebuchet MS" w:ascii="Trebuchet MS" w:hAnsi="Trebuchet MS"/>
          <w:b/>
          <w:bCs/>
          <w:sz w:val="28"/>
          <w:szCs w:val="28"/>
        </w:rPr>
      </w:r>
    </w:p>
    <w:p>
      <w:pPr>
        <w:pStyle w:val="Corps"/>
        <w:rPr>
          <w:rFonts w:ascii="Trebuchet MS" w:hAnsi="Trebuchet MS" w:eastAsia="Trebuchet MS" w:cs="Trebuchet MS"/>
          <w:b/>
          <w:b/>
          <w:bCs/>
          <w:sz w:val="28"/>
          <w:szCs w:val="28"/>
        </w:rPr>
      </w:pPr>
      <w:r>
        <w:rPr>
          <w:rFonts w:eastAsia="Trebuchet MS" w:cs="Trebuchet MS" w:ascii="Trebuchet MS" w:hAnsi="Trebuchet MS"/>
          <w:b/>
          <w:bCs/>
          <w:sz w:val="28"/>
          <w:szCs w:val="28"/>
        </w:rPr>
      </w:r>
    </w:p>
    <w:p>
      <w:pPr>
        <w:pStyle w:val="Corps"/>
        <w:rPr>
          <w:rFonts w:ascii="Trebuchet MS" w:hAnsi="Trebuchet MS" w:eastAsia="Trebuchet MS" w:cs="Trebuchet MS"/>
          <w:b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Texte dans la composition </w:t>
      </w:r>
    </w:p>
    <w:p>
      <w:pPr>
        <w:pStyle w:val="Corps"/>
        <w:rPr>
          <w:rFonts w:ascii="Trebuchet MS" w:hAnsi="Trebuchet MS" w:eastAsia="Trebuchet MS" w:cs="Trebuchet MS"/>
          <w:b/>
          <w:b/>
          <w:bCs/>
          <w:sz w:val="28"/>
          <w:szCs w:val="28"/>
        </w:rPr>
      </w:pPr>
      <w:r>
        <w:rPr>
          <w:rFonts w:eastAsia="Trebuchet MS" w:cs="Trebuchet MS" w:ascii="Trebuchet MS" w:hAnsi="Trebuchet MS"/>
          <w:b/>
          <w:bCs/>
          <w:sz w:val="28"/>
          <w:szCs w:val="28"/>
        </w:rPr>
      </w:r>
    </w:p>
    <w:p>
      <w:pPr>
        <w:pStyle w:val="Corps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La na-ture </w:t>
      </w:r>
    </w:p>
    <w:p>
      <w:pPr>
        <w:pStyle w:val="Corps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Na-ture est un temple</w:t>
      </w:r>
    </w:p>
    <w:p>
      <w:pPr>
        <w:pStyle w:val="Corps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Ou de vi-vants pi-liers laissent</w:t>
      </w:r>
    </w:p>
    <w:p>
      <w:pPr>
        <w:pStyle w:val="Corps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Par-fois sor-tir de con-fuses pa-roles</w:t>
      </w:r>
    </w:p>
    <w:p>
      <w:pPr>
        <w:pStyle w:val="Corps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L’homme y passe à tra-vers des fo-rêts de sym-boles </w:t>
      </w:r>
    </w:p>
    <w:p>
      <w:pPr>
        <w:pStyle w:val="Corps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Qui l’ob-servent</w:t>
      </w:r>
    </w:p>
    <w:p>
      <w:pPr>
        <w:pStyle w:val="Corps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A-vec des re-gards </w:t>
      </w:r>
    </w:p>
    <w:p>
      <w:pPr>
        <w:pStyle w:val="Corps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Des re-gards fa-mi-liers </w:t>
      </w:r>
    </w:p>
    <w:p>
      <w:pPr>
        <w:pStyle w:val="Corps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La na-ture est un temple de vi-vants</w:t>
      </w:r>
    </w:p>
    <w:p>
      <w:pPr>
        <w:pStyle w:val="Corps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Les par-fums les cou-leurs et les sons se ré-pondent</w:t>
      </w:r>
    </w:p>
    <w:p>
      <w:pPr>
        <w:pStyle w:val="Corps"/>
        <w:rPr/>
      </w:pPr>
      <w:r>
        <w:rPr>
          <w:rFonts w:ascii="Trebuchet MS" w:hAnsi="Trebuchet MS"/>
          <w:sz w:val="28"/>
          <w:szCs w:val="28"/>
        </w:rPr>
        <w:t>La na-ture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 Neu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8318b"/>
    <w:pPr>
      <w:keepNext w:val="true"/>
      <w:keepLines/>
      <w:spacing w:before="480" w:after="0"/>
      <w:outlineLvl w:val="0"/>
    </w:pPr>
    <w:rPr>
      <w:rFonts w:ascii="Helvetica Neue" w:hAnsi="Helvetica Neue" w:eastAsia="Helvetica Neue" w:cs="Helvetica Neue" w:asciiTheme="majorHAnsi" w:cstheme="majorBidi" w:eastAsiaTheme="majorEastAsia" w:hAnsiTheme="majorHAnsi"/>
      <w:b/>
      <w:bCs/>
      <w:color w:val="0079BF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u w:val="single"/>
    </w:rPr>
  </w:style>
  <w:style w:type="character" w:styleId="Aucun" w:customStyle="1">
    <w:name w:val="Aucun"/>
    <w:qFormat/>
    <w:rPr>
      <w:lang w:val="fr-FR"/>
    </w:rPr>
  </w:style>
  <w:style w:type="character" w:styleId="Titre1Car" w:customStyle="1">
    <w:name w:val="Titre 1 Car"/>
    <w:basedOn w:val="DefaultParagraphFont"/>
    <w:uiPriority w:val="9"/>
    <w:qFormat/>
    <w:rsid w:val="00c8318b"/>
    <w:rPr>
      <w:rFonts w:ascii="Helvetica Neue" w:hAnsi="Helvetica Neue" w:eastAsia="Helvetica Neue" w:cs="Helvetica Neue" w:asciiTheme="majorHAnsi" w:cstheme="majorBidi" w:eastAsiaTheme="majorEastAsia" w:hAnsiTheme="majorHAnsi"/>
      <w:b/>
      <w:bCs/>
      <w:color w:val="0079BF" w:themeColor="accent1" w:themeShade="bf"/>
      <w:sz w:val="28"/>
      <w:szCs w:val="28"/>
      <w:lang w:val="en-US" w:eastAsia="en-U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Corps" w:customStyle="1">
    <w:name w:val="Corps"/>
    <w:qFormat/>
    <w:pPr>
      <w:widowControl/>
      <w:pBdr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2"/>
      <w:szCs w:val="22"/>
      <w:lang w:val="fr-FR" w:eastAsia="fr-FR" w:bidi="ar-SA"/>
      <w14:textOutline w14:w="0" w14:cap="flat" w14:cmpd="sng" w14:algn="ctr">
        <w14:noFill/>
        <w14:prstDash w14:val="solid"/>
        <w14:bevel/>
      </w14:textOutline>
    </w:rPr>
  </w:style>
  <w:style w:type="paragraph" w:styleId="Pardfaut" w:customStyle="1">
    <w:name w:val="Par défaut"/>
    <w:qFormat/>
    <w:pPr>
      <w:widowControl/>
      <w:pBdr/>
      <w:bidi w:val="0"/>
      <w:spacing w:before="16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val="fr-FR" w:eastAsia="fr-FR" w:bidi="ar-SA"/>
      <w14:textOutline w14:w="0" w14:cap="flat" w14:cmpd="sng" w14:algn="ctr">
        <w14:noFill/>
        <w14:prstDash w14:val="solid"/>
        <w14:bevel/>
      </w14:textOutline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Entteetpieddepage"/>
    <w:pPr/>
    <w:rPr/>
  </w:style>
  <w:style w:type="paragraph" w:styleId="Pieddepage">
    <w:name w:val="Footer"/>
    <w:basedOn w:val="Entteetpieddepag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LibreOffice/7.3.7.2$Windows_X86_64 LibreOffice_project/e114eadc50a9ff8d8c8a0567d6da8f454beeb84f</Application>
  <AppVersion>15.0000</AppVersion>
  <Pages>3</Pages>
  <Words>446</Words>
  <Characters>2001</Characters>
  <CharactersWithSpaces>2418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2023-04-12T18:36:00Z</dcterms:created>
  <dc:creator/>
  <dc:description/>
  <dc:language>fr-FR</dc:language>
  <cp:lastModifiedBy/>
  <dcterms:modified xsi:type="dcterms:W3CDTF">2023-05-23T11:55:55Z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