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page" w:tblpX="5728" w:tblpY="85"/>
        <w:tblW w:w="0" w:type="auto"/>
        <w:tblLook w:val="04A0" w:firstRow="1" w:lastRow="0" w:firstColumn="1" w:lastColumn="0" w:noHBand="0" w:noVBand="1"/>
      </w:tblPr>
      <w:tblGrid>
        <w:gridCol w:w="5593"/>
      </w:tblGrid>
      <w:tr w:rsidR="00C40A73" w:rsidTr="00C40A73">
        <w:trPr>
          <w:trHeight w:val="6234"/>
        </w:trPr>
        <w:tc>
          <w:tcPr>
            <w:tcW w:w="5593" w:type="dxa"/>
          </w:tcPr>
          <w:p w:rsidR="00C40A73" w:rsidRPr="00ED7D2B" w:rsidRDefault="00C40A73" w:rsidP="00C40A73">
            <w:pPr>
              <w:pStyle w:val="NormalWeb"/>
              <w:jc w:val="center"/>
              <w:rPr>
                <w:b/>
                <w:sz w:val="52"/>
                <w:szCs w:val="52"/>
              </w:rPr>
            </w:pPr>
            <w:r w:rsidRPr="00ED7D2B">
              <w:rPr>
                <w:b/>
                <w:sz w:val="52"/>
                <w:szCs w:val="52"/>
              </w:rPr>
              <w:t>21 juin 2019</w:t>
            </w:r>
          </w:p>
          <w:p w:rsidR="00C40A73" w:rsidRPr="00ED7D2B" w:rsidRDefault="00C40A73" w:rsidP="00C40A73">
            <w:pPr>
              <w:pStyle w:val="NormalWeb"/>
              <w:jc w:val="center"/>
              <w:rPr>
                <w:b/>
                <w:sz w:val="52"/>
                <w:szCs w:val="52"/>
              </w:rPr>
            </w:pPr>
            <w:r w:rsidRPr="00ED7D2B">
              <w:rPr>
                <w:b/>
                <w:sz w:val="52"/>
                <w:szCs w:val="52"/>
              </w:rPr>
              <w:t>Fête de la musique Chansons dans les rues</w:t>
            </w:r>
          </w:p>
          <w:p w:rsidR="00C40A73" w:rsidRDefault="00C40A73" w:rsidP="00C40A73">
            <w:pPr>
              <w:pStyle w:val="NormalWeb"/>
            </w:pPr>
            <w:r>
              <w:rPr>
                <w:noProof/>
                <w:color w:val="0000FF"/>
              </w:rPr>
              <w:drawing>
                <wp:inline distT="0" distB="0" distL="0" distR="0" wp14:anchorId="2690F72C" wp14:editId="22671FF0">
                  <wp:extent cx="2371725" cy="1714500"/>
                  <wp:effectExtent l="0" t="0" r="9525" b="0"/>
                  <wp:docPr id="1" name="Image 1" descr="Illustration nos chansons dans les rues marilou laure 600x433">
                    <a:hlinkClick xmlns:a="http://schemas.openxmlformats.org/drawingml/2006/main" r:id="rId5" tgtFrame="&quot;_blank&quot;" tooltip="&quot;Illustration nos chansons dans les rues marilou laure 600x43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lustration nos chansons dans les rues marilou laure 600x433">
                            <a:hlinkClick r:id="rId5" tgtFrame="&quot;_blank&quot;" tooltip="&quot;Illustration nos chansons dans les rues marilou laure 600x43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A73" w:rsidRDefault="00C40A73" w:rsidP="00C40A73">
            <w:pPr>
              <w:pStyle w:val="NormalWeb"/>
            </w:pPr>
            <w:r>
              <w:t xml:space="preserve">Répétitions : </w:t>
            </w:r>
          </w:p>
          <w:p w:rsidR="00C40A73" w:rsidRDefault="00C40A73" w:rsidP="00C40A73">
            <w:pPr>
              <w:pStyle w:val="NormalWeb"/>
            </w:pPr>
            <w:r w:rsidRPr="00ED7D2B">
              <w:rPr>
                <w:b/>
              </w:rPr>
              <w:t>Foyer Social et Familial</w:t>
            </w:r>
            <w:r>
              <w:rPr>
                <w:b/>
              </w:rPr>
              <w:t> </w:t>
            </w:r>
            <w:r w:rsidRPr="00C40A73">
              <w:t>4 rue Victor Hugo</w:t>
            </w:r>
            <w:r>
              <w:rPr>
                <w:b/>
              </w:rPr>
              <w:t xml:space="preserve">:                                                   </w:t>
            </w:r>
            <w:r>
              <w:t>Mercredis 5, 12 et 19 juin de 14h à 15h30</w:t>
            </w:r>
          </w:p>
          <w:p w:rsidR="00C40A73" w:rsidRDefault="00C40A73" w:rsidP="00C40A73">
            <w:pPr>
              <w:pStyle w:val="NormalWeb"/>
            </w:pPr>
            <w:r>
              <w:rPr>
                <w:b/>
              </w:rPr>
              <w:t>Ecole des Arts 9 rue des pompiers </w:t>
            </w:r>
            <w:proofErr w:type="gramStart"/>
            <w:r>
              <w:rPr>
                <w:b/>
              </w:rPr>
              <w:t>:</w:t>
            </w:r>
            <w:r>
              <w:t>Jeudi</w:t>
            </w:r>
            <w:proofErr w:type="gramEnd"/>
            <w:r>
              <w:t xml:space="preserve"> 20 juin  de 18h30 à 20h30</w:t>
            </w:r>
          </w:p>
          <w:p w:rsidR="00C40A73" w:rsidRDefault="00C40A73" w:rsidP="00C40A73">
            <w:pPr>
              <w:pStyle w:val="NormalWeb"/>
            </w:pPr>
            <w:r w:rsidRPr="00C40A73">
              <w:rPr>
                <w:b/>
              </w:rPr>
              <w:t>Collège Leclerc</w:t>
            </w:r>
            <w:r>
              <w:t> : Vendredi 21 juin au de 9h à 17h30 repas tirés du sac</w:t>
            </w:r>
          </w:p>
          <w:p w:rsidR="00C40A73" w:rsidRDefault="00C40A73" w:rsidP="00C40A73">
            <w:pPr>
              <w:pStyle w:val="NormalWeb"/>
            </w:pPr>
            <w:r w:rsidRPr="00C40A73">
              <w:rPr>
                <w:b/>
              </w:rPr>
              <w:t xml:space="preserve">Déambulation </w:t>
            </w:r>
            <w:proofErr w:type="spellStart"/>
            <w:r>
              <w:rPr>
                <w:b/>
              </w:rPr>
              <w:t>batucada</w:t>
            </w:r>
            <w:proofErr w:type="spellEnd"/>
            <w:r>
              <w:rPr>
                <w:b/>
              </w:rPr>
              <w:t xml:space="preserve"> </w:t>
            </w:r>
            <w:r w:rsidRPr="00C40A73">
              <w:rPr>
                <w:b/>
              </w:rPr>
              <w:t>de 18h15 à 19h15</w:t>
            </w:r>
            <w:r>
              <w:t xml:space="preserve"> de l’école Mermoz à la place Victor Hugo</w:t>
            </w:r>
          </w:p>
          <w:p w:rsidR="00C40A73" w:rsidRPr="00C40A73" w:rsidRDefault="00C40A73" w:rsidP="00C40A73">
            <w:pPr>
              <w:pStyle w:val="NormalWeb"/>
              <w:rPr>
                <w:b/>
              </w:rPr>
            </w:pPr>
            <w:r w:rsidRPr="00C40A73">
              <w:rPr>
                <w:b/>
              </w:rPr>
              <w:t>Fin 21h</w:t>
            </w:r>
          </w:p>
        </w:tc>
      </w:tr>
    </w:tbl>
    <w:p w:rsidR="00C40A73" w:rsidRPr="00C40A73" w:rsidRDefault="00C40A73" w:rsidP="00C40A73">
      <w:pPr>
        <w:pStyle w:val="NormalWeb"/>
        <w:jc w:val="center"/>
        <w:rPr>
          <w:rStyle w:val="lev"/>
          <w:iCs/>
          <w:sz w:val="48"/>
          <w:szCs w:val="48"/>
        </w:rPr>
      </w:pPr>
      <w:r w:rsidRPr="00C40A73">
        <w:rPr>
          <w:rStyle w:val="lev"/>
          <w:iCs/>
          <w:sz w:val="48"/>
          <w:szCs w:val="48"/>
        </w:rPr>
        <w:t>REPERTOIRE COMMUN</w:t>
      </w:r>
    </w:p>
    <w:p w:rsidR="00C40A73" w:rsidRDefault="00C40A73" w:rsidP="00D7605B">
      <w:pPr>
        <w:pStyle w:val="NormalWeb"/>
        <w:rPr>
          <w:rStyle w:val="lev"/>
          <w:i/>
          <w:iCs/>
        </w:rPr>
      </w:pPr>
    </w:p>
    <w:p w:rsidR="00D7605B" w:rsidRDefault="00D7605B" w:rsidP="00D7605B">
      <w:pPr>
        <w:pStyle w:val="NormalWeb"/>
      </w:pPr>
      <w:proofErr w:type="spellStart"/>
      <w:proofErr w:type="gramStart"/>
      <w:r>
        <w:rPr>
          <w:rStyle w:val="lev"/>
          <w:i/>
          <w:iCs/>
        </w:rPr>
        <w:t>Emmenez moi</w:t>
      </w:r>
      <w:proofErr w:type="spellEnd"/>
      <w:proofErr w:type="gramEnd"/>
      <w:r>
        <w:rPr>
          <w:rStyle w:val="lev"/>
          <w:i/>
          <w:iCs/>
        </w:rPr>
        <w:t xml:space="preserve"> </w:t>
      </w:r>
      <w:r>
        <w:t>Aznavour : le refrain</w:t>
      </w:r>
    </w:p>
    <w:p w:rsidR="00D7605B" w:rsidRDefault="00D7605B" w:rsidP="00D7605B">
      <w:pPr>
        <w:pStyle w:val="NormalWeb"/>
      </w:pPr>
      <w:r>
        <w:t>"Emmenez-moi au bout de la terre</w:t>
      </w:r>
      <w:r>
        <w:br/>
        <w:t>Emmenez-moi au pays des merveilles</w:t>
      </w:r>
      <w:r>
        <w:br/>
        <w:t>Il me semble que la misère</w:t>
      </w:r>
      <w:r>
        <w:br/>
        <w:t>Serait moins pénible au soleil"</w:t>
      </w:r>
    </w:p>
    <w:p w:rsidR="00314E73" w:rsidRPr="00D7605B" w:rsidRDefault="00D7605B">
      <w:pPr>
        <w:rPr>
          <w:b/>
        </w:rPr>
      </w:pPr>
      <w:r w:rsidRPr="00D7605B">
        <w:rPr>
          <w:b/>
          <w:i/>
        </w:rPr>
        <w:t>L’</w:t>
      </w:r>
      <w:proofErr w:type="spellStart"/>
      <w:r w:rsidRPr="00D7605B">
        <w:rPr>
          <w:b/>
          <w:i/>
        </w:rPr>
        <w:t>Estaca</w:t>
      </w:r>
      <w:proofErr w:type="spellEnd"/>
      <w:r w:rsidRPr="00D7605B">
        <w:rPr>
          <w:b/>
        </w:rPr>
        <w:t xml:space="preserve"> en catalan 1968</w:t>
      </w:r>
    </w:p>
    <w:p w:rsidR="00D7605B" w:rsidRPr="00D154A7" w:rsidRDefault="00D7605B" w:rsidP="00D7605B">
      <w:pPr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 xml:space="preserve">Si </w:t>
      </w:r>
      <w:proofErr w:type="spell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estirem</w:t>
      </w:r>
      <w:proofErr w:type="spellEnd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tots</w:t>
      </w:r>
      <w:proofErr w:type="spellEnd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 xml:space="preserve">, </w:t>
      </w:r>
      <w:proofErr w:type="spell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ella</w:t>
      </w:r>
      <w:proofErr w:type="spellEnd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caurà</w:t>
      </w:r>
      <w:proofErr w:type="spellEnd"/>
      <w:r w:rsidRPr="00D7605B">
        <w:rPr>
          <w:rFonts w:ascii="Arial" w:eastAsia="Times New Roman" w:hAnsi="Arial" w:cs="Arial"/>
          <w:color w:val="000000"/>
          <w:lang w:eastAsia="fr-FR"/>
        </w:rPr>
        <w:br/>
      </w:r>
      <w:r w:rsidRPr="00D7605B">
        <w:rPr>
          <w:rFonts w:ascii="Arial" w:eastAsia="Times New Roman" w:hAnsi="Arial" w:cs="Arial"/>
          <w:i/>
          <w:iCs/>
          <w:color w:val="000000"/>
          <w:lang w:eastAsia="fr-FR"/>
        </w:rPr>
        <w:t>Si nous tirons tous, il tombera</w:t>
      </w:r>
      <w:r w:rsidRPr="00D7605B">
        <w:rPr>
          <w:rFonts w:ascii="Arial" w:eastAsia="Times New Roman" w:hAnsi="Arial" w:cs="Arial"/>
          <w:color w:val="000000"/>
          <w:lang w:eastAsia="fr-FR"/>
        </w:rPr>
        <w:br/>
      </w:r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 xml:space="preserve">I </w:t>
      </w:r>
      <w:proofErr w:type="spell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molt</w:t>
      </w:r>
      <w:proofErr w:type="spellEnd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 xml:space="preserve"> de temps no pot </w:t>
      </w:r>
      <w:proofErr w:type="spell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durar</w:t>
      </w:r>
      <w:proofErr w:type="spellEnd"/>
      <w:r w:rsidRPr="00D7605B">
        <w:rPr>
          <w:rFonts w:ascii="Arial" w:eastAsia="Times New Roman" w:hAnsi="Arial" w:cs="Arial"/>
          <w:color w:val="000000"/>
          <w:lang w:eastAsia="fr-FR"/>
        </w:rPr>
        <w:br/>
      </w:r>
      <w:r w:rsidRPr="00D7605B">
        <w:rPr>
          <w:rFonts w:ascii="Arial" w:eastAsia="Times New Roman" w:hAnsi="Arial" w:cs="Arial"/>
          <w:i/>
          <w:iCs/>
          <w:color w:val="000000"/>
          <w:lang w:eastAsia="fr-FR"/>
        </w:rPr>
        <w:t>Cela ne peut durer plus longtemps</w:t>
      </w:r>
      <w:r w:rsidRPr="00D7605B">
        <w:rPr>
          <w:rFonts w:ascii="Arial" w:eastAsia="Times New Roman" w:hAnsi="Arial" w:cs="Arial"/>
          <w:color w:val="000000"/>
          <w:lang w:eastAsia="fr-FR"/>
        </w:rPr>
        <w:br/>
      </w:r>
      <w:proofErr w:type="spell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Segur</w:t>
      </w:r>
      <w:proofErr w:type="spellEnd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 xml:space="preserve"> que tomba, tomba, tomba</w:t>
      </w:r>
      <w:r w:rsidRPr="00D7605B">
        <w:rPr>
          <w:rFonts w:ascii="Arial" w:eastAsia="Times New Roman" w:hAnsi="Arial" w:cs="Arial"/>
          <w:color w:val="000000"/>
          <w:lang w:eastAsia="fr-FR"/>
        </w:rPr>
        <w:br/>
      </w:r>
      <w:r w:rsidRPr="00D7605B">
        <w:rPr>
          <w:rFonts w:ascii="Arial" w:eastAsia="Times New Roman" w:hAnsi="Arial" w:cs="Arial"/>
          <w:i/>
          <w:iCs/>
          <w:color w:val="000000"/>
          <w:lang w:eastAsia="fr-FR"/>
        </w:rPr>
        <w:t>C'est sûr il tombera, tombera, tombera</w:t>
      </w:r>
      <w:r w:rsidRPr="00D7605B">
        <w:rPr>
          <w:rFonts w:ascii="Arial" w:eastAsia="Times New Roman" w:hAnsi="Arial" w:cs="Arial"/>
          <w:color w:val="000000"/>
          <w:lang w:eastAsia="fr-FR"/>
        </w:rPr>
        <w:br/>
      </w:r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 xml:space="preserve">Ben </w:t>
      </w:r>
      <w:proofErr w:type="spell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corcada</w:t>
      </w:r>
      <w:proofErr w:type="spellEnd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deu</w:t>
      </w:r>
      <w:proofErr w:type="spellEnd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ser</w:t>
      </w:r>
      <w:proofErr w:type="spellEnd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ja</w:t>
      </w:r>
      <w:proofErr w:type="spellEnd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.</w:t>
      </w:r>
      <w:r w:rsidRPr="00D7605B">
        <w:rPr>
          <w:rFonts w:ascii="Arial" w:eastAsia="Times New Roman" w:hAnsi="Arial" w:cs="Arial"/>
          <w:color w:val="000000"/>
          <w:lang w:eastAsia="fr-FR"/>
        </w:rPr>
        <w:br/>
      </w:r>
      <w:r w:rsidRPr="00D7605B">
        <w:rPr>
          <w:rFonts w:ascii="Arial" w:eastAsia="Times New Roman" w:hAnsi="Arial" w:cs="Arial"/>
          <w:i/>
          <w:iCs/>
          <w:color w:val="000000"/>
          <w:lang w:eastAsia="fr-FR"/>
        </w:rPr>
        <w:t xml:space="preserve">Bien vermoulu il </w:t>
      </w:r>
      <w:proofErr w:type="spellStart"/>
      <w:r w:rsidRPr="00D7605B">
        <w:rPr>
          <w:rFonts w:ascii="Arial" w:eastAsia="Times New Roman" w:hAnsi="Arial" w:cs="Arial"/>
          <w:i/>
          <w:iCs/>
          <w:color w:val="000000"/>
          <w:lang w:eastAsia="fr-FR"/>
        </w:rPr>
        <w:t>doît</w:t>
      </w:r>
      <w:proofErr w:type="spellEnd"/>
      <w:r w:rsidRPr="00D7605B">
        <w:rPr>
          <w:rFonts w:ascii="Arial" w:eastAsia="Times New Roman" w:hAnsi="Arial" w:cs="Arial"/>
          <w:i/>
          <w:iCs/>
          <w:color w:val="000000"/>
          <w:lang w:eastAsia="fr-FR"/>
        </w:rPr>
        <w:t xml:space="preserve"> être déjà.</w:t>
      </w:r>
      <w:r w:rsidRPr="00D7605B">
        <w:rPr>
          <w:rFonts w:ascii="Arial" w:eastAsia="Times New Roman" w:hAnsi="Arial" w:cs="Arial"/>
          <w:color w:val="000000"/>
          <w:lang w:eastAsia="fr-FR"/>
        </w:rPr>
        <w:br/>
      </w:r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Si tu l'</w:t>
      </w:r>
      <w:proofErr w:type="spell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estires</w:t>
      </w:r>
      <w:proofErr w:type="spellEnd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 xml:space="preserve"> fort per </w:t>
      </w:r>
      <w:proofErr w:type="spell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acqui</w:t>
      </w:r>
      <w:proofErr w:type="spellEnd"/>
      <w:r w:rsidRPr="00D7605B">
        <w:rPr>
          <w:rFonts w:ascii="Arial" w:eastAsia="Times New Roman" w:hAnsi="Arial" w:cs="Arial"/>
          <w:color w:val="000000"/>
          <w:lang w:eastAsia="fr-FR"/>
        </w:rPr>
        <w:br/>
      </w:r>
      <w:r w:rsidRPr="00D7605B">
        <w:rPr>
          <w:rFonts w:ascii="Arial" w:eastAsia="Times New Roman" w:hAnsi="Arial" w:cs="Arial"/>
          <w:i/>
          <w:iCs/>
          <w:color w:val="000000"/>
          <w:lang w:eastAsia="fr-FR"/>
        </w:rPr>
        <w:t>Si tu le tires fort par ici</w:t>
      </w:r>
      <w:r w:rsidRPr="00D7605B">
        <w:rPr>
          <w:rFonts w:ascii="Arial" w:eastAsia="Times New Roman" w:hAnsi="Arial" w:cs="Arial"/>
          <w:color w:val="000000"/>
          <w:lang w:eastAsia="fr-FR"/>
        </w:rPr>
        <w:br/>
      </w:r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 xml:space="preserve">I </w:t>
      </w:r>
      <w:proofErr w:type="spell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jo</w:t>
      </w:r>
      <w:proofErr w:type="spellEnd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 xml:space="preserve"> l'</w:t>
      </w:r>
      <w:proofErr w:type="spell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estiro</w:t>
      </w:r>
      <w:proofErr w:type="spellEnd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 xml:space="preserve"> fort per alla</w:t>
      </w:r>
      <w:r w:rsidRPr="00D7605B">
        <w:rPr>
          <w:rFonts w:ascii="Arial" w:eastAsia="Times New Roman" w:hAnsi="Arial" w:cs="Arial"/>
          <w:color w:val="000000"/>
          <w:lang w:eastAsia="fr-FR"/>
        </w:rPr>
        <w:br/>
      </w:r>
      <w:r w:rsidRPr="00D7605B">
        <w:rPr>
          <w:rFonts w:ascii="Arial" w:eastAsia="Times New Roman" w:hAnsi="Arial" w:cs="Arial"/>
          <w:i/>
          <w:iCs/>
          <w:color w:val="000000"/>
          <w:lang w:eastAsia="fr-FR"/>
        </w:rPr>
        <w:t xml:space="preserve">Et que je le tire fort </w:t>
      </w:r>
      <w:proofErr w:type="spellStart"/>
      <w:r w:rsidRPr="00D7605B">
        <w:rPr>
          <w:rFonts w:ascii="Arial" w:eastAsia="Times New Roman" w:hAnsi="Arial" w:cs="Arial"/>
          <w:i/>
          <w:iCs/>
          <w:color w:val="000000"/>
          <w:lang w:eastAsia="fr-FR"/>
        </w:rPr>
        <w:t>par là</w:t>
      </w:r>
      <w:proofErr w:type="spellEnd"/>
      <w:r w:rsidRPr="00D7605B">
        <w:rPr>
          <w:rFonts w:ascii="Arial" w:eastAsia="Times New Roman" w:hAnsi="Arial" w:cs="Arial"/>
          <w:color w:val="000000"/>
          <w:lang w:eastAsia="fr-FR"/>
        </w:rPr>
        <w:br/>
      </w:r>
      <w:proofErr w:type="spell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Segur</w:t>
      </w:r>
      <w:proofErr w:type="spellEnd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 xml:space="preserve"> que tomba, tomba, tomba</w:t>
      </w:r>
      <w:proofErr w:type="gram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,</w:t>
      </w:r>
      <w:proofErr w:type="gramEnd"/>
      <w:r w:rsidRPr="00D7605B">
        <w:rPr>
          <w:rFonts w:ascii="Arial" w:eastAsia="Times New Roman" w:hAnsi="Arial" w:cs="Arial"/>
          <w:color w:val="000000"/>
          <w:lang w:eastAsia="fr-FR"/>
        </w:rPr>
        <w:br/>
      </w:r>
      <w:r w:rsidRPr="00D7605B">
        <w:rPr>
          <w:rFonts w:ascii="Arial" w:eastAsia="Times New Roman" w:hAnsi="Arial" w:cs="Arial"/>
          <w:i/>
          <w:iCs/>
          <w:color w:val="000000"/>
          <w:lang w:eastAsia="fr-FR"/>
        </w:rPr>
        <w:t>C'est sûr, il tombera, tombera, tombera,</w:t>
      </w:r>
      <w:r w:rsidRPr="00D7605B">
        <w:rPr>
          <w:rFonts w:ascii="Arial" w:eastAsia="Times New Roman" w:hAnsi="Arial" w:cs="Arial"/>
          <w:color w:val="000000"/>
          <w:lang w:eastAsia="fr-FR"/>
        </w:rPr>
        <w:br/>
      </w:r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 xml:space="preserve">I </w:t>
      </w:r>
      <w:proofErr w:type="spell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ens</w:t>
      </w:r>
      <w:proofErr w:type="spellEnd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podrem</w:t>
      </w:r>
      <w:proofErr w:type="spellEnd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alliberar</w:t>
      </w:r>
      <w:proofErr w:type="spellEnd"/>
      <w:r w:rsidRPr="00D7605B">
        <w:rPr>
          <w:rFonts w:ascii="Arial" w:eastAsia="Times New Roman" w:hAnsi="Arial" w:cs="Arial"/>
          <w:b/>
          <w:bCs/>
          <w:color w:val="000000"/>
          <w:lang w:eastAsia="fr-FR"/>
        </w:rPr>
        <w:t>.</w:t>
      </w:r>
      <w:r w:rsidRPr="00D7605B">
        <w:rPr>
          <w:rFonts w:ascii="Arial" w:eastAsia="Times New Roman" w:hAnsi="Arial" w:cs="Arial"/>
          <w:color w:val="000000"/>
          <w:lang w:eastAsia="fr-FR"/>
        </w:rPr>
        <w:br/>
      </w:r>
      <w:r w:rsidRPr="00D7605B">
        <w:rPr>
          <w:rFonts w:ascii="Arial" w:eastAsia="Times New Roman" w:hAnsi="Arial" w:cs="Arial"/>
          <w:i/>
          <w:iCs/>
          <w:color w:val="000000"/>
          <w:lang w:eastAsia="fr-FR"/>
        </w:rPr>
        <w:t>Et nous pourrons nous libérer</w:t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.</w:t>
      </w:r>
    </w:p>
    <w:p w:rsidR="00D7605B" w:rsidRDefault="00D7605B" w:rsidP="00D7605B">
      <w:pPr>
        <w:pStyle w:val="NormalWeb"/>
      </w:pPr>
      <w:r>
        <w:rPr>
          <w:rStyle w:val="lev"/>
          <w:i/>
          <w:iCs/>
        </w:rPr>
        <w:t>Bella Ciao : dernière strophe</w:t>
      </w:r>
    </w:p>
    <w:p w:rsidR="00D7605B" w:rsidRDefault="00D7605B" w:rsidP="00D7605B">
      <w:pPr>
        <w:pStyle w:val="NormalWeb"/>
      </w:pPr>
      <w:r>
        <w:t xml:space="preserve">«È </w:t>
      </w:r>
      <w:proofErr w:type="spellStart"/>
      <w:r>
        <w:t>questo</w:t>
      </w:r>
      <w:proofErr w:type="spellEnd"/>
      <w:r>
        <w:t xml:space="preserve"> il </w:t>
      </w:r>
      <w:proofErr w:type="spellStart"/>
      <w:r>
        <w:t>fiore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partigiano</w:t>
      </w:r>
      <w:proofErr w:type="spellEnd"/>
      <w:r>
        <w:t>»</w:t>
      </w:r>
      <w:proofErr w:type="gramStart"/>
      <w:r>
        <w:t>,</w:t>
      </w:r>
      <w:proofErr w:type="gramEnd"/>
      <w:r>
        <w:br/>
        <w:t xml:space="preserve">o </w:t>
      </w:r>
      <w:proofErr w:type="spellStart"/>
      <w:r>
        <w:t>bella</w:t>
      </w:r>
      <w:proofErr w:type="spellEnd"/>
      <w:r>
        <w:t xml:space="preserve">, ciao! </w:t>
      </w:r>
      <w:proofErr w:type="spellStart"/>
      <w:proofErr w:type="gramStart"/>
      <w:r>
        <w:t>bella</w:t>
      </w:r>
      <w:proofErr w:type="spellEnd"/>
      <w:proofErr w:type="gramEnd"/>
      <w:r>
        <w:t xml:space="preserve">, ciao! </w:t>
      </w:r>
      <w:proofErr w:type="spellStart"/>
      <w:proofErr w:type="gramStart"/>
      <w:r>
        <w:t>bella</w:t>
      </w:r>
      <w:proofErr w:type="spellEnd"/>
      <w:proofErr w:type="gramEnd"/>
      <w:r>
        <w:t>, ciao, ciao, ciao!</w:t>
      </w:r>
      <w:r>
        <w:br/>
        <w:t xml:space="preserve">«È </w:t>
      </w:r>
      <w:proofErr w:type="spellStart"/>
      <w:r>
        <w:t>questo</w:t>
      </w:r>
      <w:proofErr w:type="spellEnd"/>
      <w:r>
        <w:t xml:space="preserve"> il </w:t>
      </w:r>
      <w:proofErr w:type="spellStart"/>
      <w:r>
        <w:t>fiore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partigiano</w:t>
      </w:r>
      <w:proofErr w:type="spellEnd"/>
      <w:r>
        <w:t xml:space="preserve">, </w:t>
      </w:r>
      <w:proofErr w:type="spellStart"/>
      <w:r>
        <w:t>morto</w:t>
      </w:r>
      <w:proofErr w:type="spellEnd"/>
      <w:r>
        <w:t xml:space="preserve"> per la </w:t>
      </w:r>
      <w:proofErr w:type="spellStart"/>
      <w:r>
        <w:t>libertà</w:t>
      </w:r>
      <w:proofErr w:type="spellEnd"/>
      <w:r>
        <w:t>!»</w:t>
      </w:r>
    </w:p>
    <w:p w:rsidR="00D7605B" w:rsidRDefault="00D7605B" w:rsidP="00D7605B">
      <w:pPr>
        <w:pStyle w:val="NormalWeb"/>
      </w:pPr>
      <w:proofErr w:type="spellStart"/>
      <w:r>
        <w:rPr>
          <w:rStyle w:val="Accentuation"/>
          <w:b/>
          <w:bCs/>
        </w:rPr>
        <w:t>Bambali</w:t>
      </w:r>
      <w:proofErr w:type="spellEnd"/>
      <w:r>
        <w:t xml:space="preserve"> : chant des piroguiers</w:t>
      </w:r>
      <w:r>
        <w:t xml:space="preserve"> de </w:t>
      </w:r>
      <w:r>
        <w:t>Casamance</w:t>
      </w:r>
      <w:r w:rsidRPr="00D7605B">
        <w:rPr>
          <w:rStyle w:val="Accentuation"/>
        </w:rPr>
        <w:t xml:space="preserve"> </w:t>
      </w:r>
    </w:p>
    <w:p w:rsidR="00D7605B" w:rsidRDefault="00D7605B" w:rsidP="00D7605B">
      <w:pPr>
        <w:pStyle w:val="NormalWeb"/>
        <w:widowControl w:val="0"/>
        <w:spacing w:before="0" w:beforeAutospacing="0"/>
      </w:pPr>
      <w:proofErr w:type="spellStart"/>
      <w:r>
        <w:t>Bambali</w:t>
      </w:r>
      <w:proofErr w:type="spellEnd"/>
      <w:r>
        <w:t xml:space="preserve"> </w:t>
      </w:r>
      <w:proofErr w:type="spellStart"/>
      <w:r>
        <w:t>bamba</w:t>
      </w:r>
      <w:proofErr w:type="spellEnd"/>
      <w:r>
        <w:t xml:space="preserve"> </w:t>
      </w:r>
      <w:proofErr w:type="spellStart"/>
      <w:r>
        <w:t>Soyé</w:t>
      </w:r>
      <w:proofErr w:type="spellEnd"/>
      <w:r>
        <w:t xml:space="preserve"> </w:t>
      </w:r>
      <w:proofErr w:type="spellStart"/>
      <w:r>
        <w:t>bali</w:t>
      </w:r>
      <w:proofErr w:type="spellEnd"/>
      <w:r>
        <w:t xml:space="preserve"> </w:t>
      </w:r>
      <w:proofErr w:type="spellStart"/>
      <w:r>
        <w:t>bamba</w:t>
      </w:r>
      <w:proofErr w:type="spellEnd"/>
      <w:r>
        <w:t xml:space="preserve"> </w:t>
      </w:r>
      <w:r>
        <w:t xml:space="preserve">Bamba li </w:t>
      </w:r>
      <w:proofErr w:type="spellStart"/>
      <w:r>
        <w:t>bamba</w:t>
      </w:r>
      <w:proofErr w:type="spellEnd"/>
      <w:r>
        <w:t xml:space="preserve"> </w:t>
      </w:r>
      <w:proofErr w:type="spellStart"/>
      <w:r>
        <w:t>yé</w:t>
      </w:r>
      <w:proofErr w:type="spellEnd"/>
      <w:r>
        <w:t xml:space="preserve">                                                                      </w:t>
      </w:r>
      <w:r w:rsidRPr="00D7605B">
        <w:rPr>
          <w:rStyle w:val="Accentuation"/>
        </w:rPr>
        <w:t xml:space="preserve"> </w:t>
      </w:r>
      <w:proofErr w:type="spellStart"/>
      <w:r>
        <w:t>Yé</w:t>
      </w:r>
      <w:proofErr w:type="spellEnd"/>
      <w:r>
        <w:t xml:space="preserve"> </w:t>
      </w:r>
      <w:proofErr w:type="spellStart"/>
      <w:r>
        <w:t>wanatoli</w:t>
      </w:r>
      <w:proofErr w:type="spellEnd"/>
      <w:r>
        <w:t xml:space="preserve"> bayé, </w:t>
      </w:r>
      <w:proofErr w:type="spellStart"/>
      <w:r>
        <w:t>wanatoli</w:t>
      </w:r>
      <w:proofErr w:type="spellEnd"/>
      <w:r>
        <w:t xml:space="preserve"> bayé, </w:t>
      </w:r>
      <w:proofErr w:type="spellStart"/>
      <w:r>
        <w:t>wanatoli</w:t>
      </w:r>
      <w:proofErr w:type="spellEnd"/>
      <w:r>
        <w:t xml:space="preserve"> bayé, </w:t>
      </w:r>
    </w:p>
    <w:p w:rsidR="00C40A73" w:rsidRDefault="00C40A73" w:rsidP="00D7605B">
      <w:pPr>
        <w:pStyle w:val="NormalWeb"/>
        <w:widowControl w:val="0"/>
        <w:spacing w:before="0" w:beforeAutospacing="0"/>
      </w:pPr>
      <w:bookmarkStart w:id="0" w:name="_GoBack"/>
      <w:bookmarkEnd w:id="0"/>
    </w:p>
    <w:sectPr w:rsidR="00C40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5B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40A73"/>
    <w:rsid w:val="00C90255"/>
    <w:rsid w:val="00CB12A9"/>
    <w:rsid w:val="00CD2B9A"/>
    <w:rsid w:val="00D65F1E"/>
    <w:rsid w:val="00D7605B"/>
    <w:rsid w:val="00DC02F2"/>
    <w:rsid w:val="00EA79E2"/>
    <w:rsid w:val="00ED7D2B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7605B"/>
    <w:rPr>
      <w:b/>
      <w:bCs/>
    </w:rPr>
  </w:style>
  <w:style w:type="character" w:styleId="Accentuation">
    <w:name w:val="Emphasis"/>
    <w:basedOn w:val="Policepardfaut"/>
    <w:uiPriority w:val="20"/>
    <w:qFormat/>
    <w:rsid w:val="00D7605B"/>
    <w:rPr>
      <w:i/>
      <w:iCs/>
    </w:rPr>
  </w:style>
  <w:style w:type="table" w:styleId="Grilledutableau">
    <w:name w:val="Table Grid"/>
    <w:basedOn w:val="TableauNormal"/>
    <w:uiPriority w:val="59"/>
    <w:rsid w:val="00D7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7605B"/>
    <w:rPr>
      <w:b/>
      <w:bCs/>
    </w:rPr>
  </w:style>
  <w:style w:type="character" w:styleId="Accentuation">
    <w:name w:val="Emphasis"/>
    <w:basedOn w:val="Policepardfaut"/>
    <w:uiPriority w:val="20"/>
    <w:qFormat/>
    <w:rsid w:val="00D7605B"/>
    <w:rPr>
      <w:i/>
      <w:iCs/>
    </w:rPr>
  </w:style>
  <w:style w:type="table" w:styleId="Grilledutableau">
    <w:name w:val="Table Grid"/>
    <w:basedOn w:val="TableauNormal"/>
    <w:uiPriority w:val="59"/>
    <w:rsid w:val="00D7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r-fr.facebook.com/noschansonsdanslesru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2019-06-03T08:32:00Z</dcterms:created>
  <dcterms:modified xsi:type="dcterms:W3CDTF">2019-06-03T08:59:00Z</dcterms:modified>
</cp:coreProperties>
</file>