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73" w:rsidRPr="00A2576C" w:rsidRDefault="00541AA4">
      <w:pPr>
        <w:rPr>
          <w:b/>
          <w:u w:val="thick"/>
        </w:rPr>
      </w:pPr>
      <w:r w:rsidRPr="00A2576C">
        <w:rPr>
          <w:b/>
          <w:u w:val="thick"/>
        </w:rPr>
        <w:t xml:space="preserve">Evaluation en éducation musicale et </w:t>
      </w:r>
      <w:r w:rsidR="00E8161B" w:rsidRPr="00A2576C">
        <w:rPr>
          <w:b/>
          <w:u w:val="thick"/>
        </w:rPr>
        <w:t>hétérogénéité</w:t>
      </w:r>
      <w:r w:rsidRPr="00A2576C">
        <w:rPr>
          <w:b/>
          <w:u w:val="thick"/>
        </w:rPr>
        <w:t>.</w:t>
      </w:r>
    </w:p>
    <w:p w:rsidR="00541AA4" w:rsidRDefault="00541AA4">
      <w:r>
        <w:t>Chaque élève arrive au collège avec son propre vécu musical, sa propre culture.</w:t>
      </w:r>
    </w:p>
    <w:p w:rsidR="00541AA4" w:rsidRDefault="00541AA4">
      <w:r>
        <w:t xml:space="preserve">Dans une logique du </w:t>
      </w:r>
      <w:r w:rsidRPr="00A2576C">
        <w:rPr>
          <w:i/>
        </w:rPr>
        <w:t>Percevoir/Produire</w:t>
      </w:r>
      <w:r>
        <w:t xml:space="preserve">, il doit développer </w:t>
      </w:r>
      <w:r w:rsidRPr="00A2576C">
        <w:rPr>
          <w:b/>
        </w:rPr>
        <w:t>connaissances</w:t>
      </w:r>
      <w:r>
        <w:t xml:space="preserve"> et </w:t>
      </w:r>
      <w:r w:rsidRPr="00A2576C">
        <w:rPr>
          <w:b/>
        </w:rPr>
        <w:t>compétences</w:t>
      </w:r>
      <w:r>
        <w:t xml:space="preserve"> pendant les 4 années. Et ce quel que soit son niveau de départ.</w:t>
      </w:r>
    </w:p>
    <w:p w:rsidR="00541AA4" w:rsidRPr="0032702C" w:rsidRDefault="00541AA4">
      <w:pPr>
        <w:rPr>
          <w:b/>
          <w:color w:val="FF0000"/>
        </w:rPr>
      </w:pPr>
      <w:r w:rsidRPr="0032702C">
        <w:rPr>
          <w:b/>
          <w:color w:val="FF0000"/>
        </w:rPr>
        <w:t>Seuls les progrès sont pris en compte</w:t>
      </w:r>
      <w:r w:rsidR="00A2576C" w:rsidRPr="0032702C">
        <w:rPr>
          <w:b/>
          <w:color w:val="FF0000"/>
        </w:rPr>
        <w:t xml:space="preserve"> et non un « niveau » en valeur absolue</w:t>
      </w:r>
      <w:r w:rsidRPr="0032702C">
        <w:rPr>
          <w:b/>
          <w:color w:val="FF0000"/>
        </w:rPr>
        <w:t>.</w:t>
      </w:r>
    </w:p>
    <w:p w:rsidR="0032702C" w:rsidRDefault="00293239">
      <w:r>
        <w:t>INDIVIDUELEMENT</w:t>
      </w:r>
    </w:p>
    <w:p w:rsidR="00541AA4" w:rsidRDefault="00541AA4">
      <w:r>
        <w:t xml:space="preserve">Si le </w:t>
      </w:r>
      <w:r w:rsidRPr="00E8161B">
        <w:rPr>
          <w:b/>
        </w:rPr>
        <w:t>cahier</w:t>
      </w:r>
      <w:r>
        <w:t xml:space="preserve"> reste le reflet concret d’un certain sérieux,</w:t>
      </w:r>
      <w:r w:rsidR="00A2576C">
        <w:t xml:space="preserve"> et d’une constance,</w:t>
      </w:r>
      <w:r>
        <w:t xml:space="preserve"> les 4 domaines d’évaluation émanent du :</w:t>
      </w:r>
    </w:p>
    <w:p w:rsidR="00541AA4" w:rsidRDefault="00541AA4">
      <w:r w:rsidRPr="00E8161B">
        <w:rPr>
          <w:u w:val="double"/>
        </w:rPr>
        <w:t>Savoir</w:t>
      </w:r>
      <w:r>
        <w:t xml:space="preserve">: acquisition des </w:t>
      </w:r>
      <w:r w:rsidRPr="00E8161B">
        <w:rPr>
          <w:b/>
        </w:rPr>
        <w:t>connaissances</w:t>
      </w:r>
      <w:r w:rsidR="00E8161B">
        <w:t>. V</w:t>
      </w:r>
      <w:r>
        <w:t xml:space="preserve">ocabulaire, culture </w:t>
      </w:r>
      <w:r w:rsidR="00A2576C">
        <w:t xml:space="preserve">musicale et </w:t>
      </w:r>
      <w:r>
        <w:t>générale, relations entre la musique et les autres disciplines</w:t>
      </w:r>
      <w:r w:rsidR="00A2576C">
        <w:t xml:space="preserve"> (littéraire,</w:t>
      </w:r>
      <w:r w:rsidR="00C258D0">
        <w:t xml:space="preserve"> langues, </w:t>
      </w:r>
      <w:r w:rsidR="00A2576C">
        <w:t xml:space="preserve"> historique et géographique, biologique, scientifique,</w:t>
      </w:r>
      <w:r w:rsidR="00C258D0">
        <w:t xml:space="preserve"> mathématiques,</w:t>
      </w:r>
      <w:r w:rsidR="00A2576C">
        <w:t xml:space="preserve"> sportives et même visuelles)</w:t>
      </w:r>
    </w:p>
    <w:p w:rsidR="00541AA4" w:rsidRDefault="00541AA4">
      <w:r w:rsidRPr="00E8161B">
        <w:rPr>
          <w:u w:val="double"/>
        </w:rPr>
        <w:t>Savoir-faire</w:t>
      </w:r>
      <w:r>
        <w:t>: domaine de la</w:t>
      </w:r>
      <w:r w:rsidRPr="00E8161B">
        <w:rPr>
          <w:b/>
        </w:rPr>
        <w:t xml:space="preserve"> voix</w:t>
      </w:r>
      <w:r>
        <w:t>, en lien étroit avec celui de l’</w:t>
      </w:r>
      <w:r w:rsidRPr="00E8161B">
        <w:rPr>
          <w:b/>
        </w:rPr>
        <w:t>oreille</w:t>
      </w:r>
      <w:r>
        <w:t xml:space="preserve"> et du  domaine </w:t>
      </w:r>
      <w:r w:rsidRPr="00E8161B">
        <w:rPr>
          <w:b/>
        </w:rPr>
        <w:t>corporel</w:t>
      </w:r>
      <w:r w:rsidR="0032702C">
        <w:rPr>
          <w:b/>
        </w:rPr>
        <w:t>. (</w:t>
      </w:r>
      <w:r w:rsidR="0032702C" w:rsidRPr="0032702C">
        <w:t>Coordination du geste musical, perception fine du phénomène sonore et de son organisation</w:t>
      </w:r>
      <w:r w:rsidR="0032702C">
        <w:t xml:space="preserve"> dans le temps</w:t>
      </w:r>
      <w:r w:rsidR="0032702C" w:rsidRPr="0032702C">
        <w:t>, maitrise de sa voix parlée, chantée etc…)</w:t>
      </w:r>
    </w:p>
    <w:p w:rsidR="00541AA4" w:rsidRDefault="00541AA4">
      <w:r w:rsidRPr="00E8161B">
        <w:rPr>
          <w:u w:val="double"/>
        </w:rPr>
        <w:t>Savoir-être</w:t>
      </w:r>
      <w:r>
        <w:t>: qualité d’</w:t>
      </w:r>
      <w:r w:rsidRPr="00E8161B">
        <w:rPr>
          <w:b/>
        </w:rPr>
        <w:t>investissement au sein du cours</w:t>
      </w:r>
      <w:r w:rsidR="00E8161B">
        <w:t xml:space="preserve">. </w:t>
      </w:r>
      <w:r w:rsidR="00A2576C">
        <w:t>Etat d’esprit </w:t>
      </w:r>
      <w:r w:rsidR="00C258D0">
        <w:t>et Concentration.</w:t>
      </w:r>
      <w:r w:rsidR="00A2576C">
        <w:t xml:space="preserve"> </w:t>
      </w:r>
      <w:r w:rsidR="00E8161B">
        <w:t>R</w:t>
      </w:r>
      <w:r>
        <w:t>espect d’une production commune que chacun enrichit de son mieux, respect des difficultés des autres  sans moquerie.</w:t>
      </w:r>
      <w:r w:rsidR="00A2576C">
        <w:t xml:space="preserve"> Respect</w:t>
      </w:r>
      <w:r w:rsidR="00293239">
        <w:t xml:space="preserve"> de </w:t>
      </w:r>
      <w:r w:rsidR="00293239" w:rsidRPr="00293239">
        <w:rPr>
          <w:i/>
        </w:rPr>
        <w:t>l’espace sonore</w:t>
      </w:r>
      <w:r w:rsidR="00293239">
        <w:t xml:space="preserve"> unique et </w:t>
      </w:r>
      <w:r w:rsidR="00A2576C">
        <w:t xml:space="preserve"> du </w:t>
      </w:r>
      <w:r w:rsidR="00A2576C" w:rsidRPr="00293239">
        <w:rPr>
          <w:i/>
        </w:rPr>
        <w:t>temps de cours</w:t>
      </w:r>
      <w:r w:rsidR="00A2576C">
        <w:t xml:space="preserve"> qui reste très modeste en regard des objectifs progrès/réalisations à atteindre.</w:t>
      </w:r>
    </w:p>
    <w:p w:rsidR="0059222F" w:rsidRDefault="00A2576C">
      <w:r>
        <w:t xml:space="preserve">Symbole du </w:t>
      </w:r>
      <w:r w:rsidRPr="00A2576C">
        <w:rPr>
          <w:i/>
        </w:rPr>
        <w:t>vivre ensemble</w:t>
      </w:r>
      <w:r w:rsidR="00C258D0">
        <w:rPr>
          <w:i/>
        </w:rPr>
        <w:t>,</w:t>
      </w:r>
      <w:r>
        <w:t xml:space="preserve"> </w:t>
      </w:r>
      <w:r w:rsidR="00F334CF">
        <w:t xml:space="preserve">le but de </w:t>
      </w:r>
      <w:r>
        <w:t xml:space="preserve">la production </w:t>
      </w:r>
      <w:r w:rsidR="00C258D0">
        <w:t xml:space="preserve">musicale </w:t>
      </w:r>
      <w:r>
        <w:t xml:space="preserve">collective </w:t>
      </w:r>
      <w:r w:rsidR="00F334CF">
        <w:t xml:space="preserve">n’est pas </w:t>
      </w:r>
      <w:r>
        <w:t xml:space="preserve"> d’être </w:t>
      </w:r>
      <w:r w:rsidR="00F334CF">
        <w:t>« </w:t>
      </w:r>
      <w:r>
        <w:t>meilleur</w:t>
      </w:r>
      <w:r w:rsidR="00F334CF">
        <w:t> »</w:t>
      </w:r>
      <w:r>
        <w:t xml:space="preserve"> que qui que ce soit</w:t>
      </w:r>
      <w:r w:rsidR="0059222F">
        <w:t xml:space="preserve">. </w:t>
      </w:r>
      <w:r>
        <w:t xml:space="preserve"> </w:t>
      </w:r>
      <w:r w:rsidR="0059222F">
        <w:t xml:space="preserve">L’objectif est </w:t>
      </w:r>
      <w:r>
        <w:t xml:space="preserve">d’atteindre une émotion et la fierté d’avoir vécu </w:t>
      </w:r>
      <w:r w:rsidR="004E3510">
        <w:t xml:space="preserve">en confiance </w:t>
      </w:r>
      <w:r>
        <w:t xml:space="preserve">une expérience artistique unique </w:t>
      </w:r>
      <w:r w:rsidR="004E3510">
        <w:t xml:space="preserve">et exigeante </w:t>
      </w:r>
      <w:r>
        <w:t>dans son groupe classe</w:t>
      </w:r>
      <w:r w:rsidR="0059222F">
        <w:t>, riche des progrès de chacun.</w:t>
      </w:r>
    </w:p>
    <w:p w:rsidR="0032702C" w:rsidRDefault="00293239">
      <w:r>
        <w:t>COLLECTIVEMENT</w:t>
      </w:r>
    </w:p>
    <w:p w:rsidR="00293239" w:rsidRDefault="0032702C">
      <w:r>
        <w:t>L</w:t>
      </w:r>
      <w:r w:rsidR="00293239">
        <w:t>’évaluation de l</w:t>
      </w:r>
      <w:r>
        <w:t xml:space="preserve">a </w:t>
      </w:r>
      <w:r w:rsidRPr="00293239">
        <w:rPr>
          <w:i/>
        </w:rPr>
        <w:t>responsabilité individuelle</w:t>
      </w:r>
      <w:r>
        <w:t xml:space="preserve"> de l’élève au sein de la production collective, est pondérée par l’évaluation collective de la productio</w:t>
      </w:r>
      <w:r w:rsidR="00293239">
        <w:t>n du projet musical de séquence de la classe.</w:t>
      </w:r>
    </w:p>
    <w:p w:rsidR="00293239" w:rsidRDefault="00D91FBF">
      <w:r>
        <w:t>EVALUATIONS FORMATIVES ET SOMMATIVES</w:t>
      </w:r>
    </w:p>
    <w:p w:rsidR="00D91FBF" w:rsidRDefault="00D91FBF">
      <w:r>
        <w:t>Evalu</w:t>
      </w:r>
      <w:r w:rsidR="00C12EF2">
        <w:t>a</w:t>
      </w:r>
      <w:r>
        <w:t xml:space="preserve">tion </w:t>
      </w:r>
      <w:r w:rsidRPr="00C12EF2">
        <w:rPr>
          <w:i/>
        </w:rPr>
        <w:t>formative</w:t>
      </w:r>
      <w:r>
        <w:t xml:space="preserve"> : Au fil des séances, l’élève et la classe sont « évalués », afin de guider le travail. Les élèves sont informés oralement par le professeur. Cette évaluation est rarement notée sur le relevé de notes car elle n’intervient pas en « moyenne » dans la note finale, soit  l’évaluation sommative. </w:t>
      </w:r>
      <w:bookmarkStart w:id="0" w:name="_GoBack"/>
      <w:bookmarkEnd w:id="0"/>
    </w:p>
    <w:p w:rsidR="00D91FBF" w:rsidRPr="00A2576C" w:rsidRDefault="00D91FBF">
      <w:r>
        <w:t xml:space="preserve">L’évaluation </w:t>
      </w:r>
      <w:r w:rsidRPr="00C12EF2">
        <w:rPr>
          <w:i/>
        </w:rPr>
        <w:t>sommative</w:t>
      </w:r>
      <w:r>
        <w:t xml:space="preserve"> est celle qui, en écho à son travail d’auto évaluation,  figurera sur le bulletin </w:t>
      </w:r>
      <w:r w:rsidR="00C12EF2">
        <w:t xml:space="preserve">trimestriel </w:t>
      </w:r>
      <w:r>
        <w:t>de l’élève.</w:t>
      </w:r>
    </w:p>
    <w:sectPr w:rsidR="00D91FBF" w:rsidRPr="00A2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A4"/>
    <w:rsid w:val="00046447"/>
    <w:rsid w:val="000870DA"/>
    <w:rsid w:val="00164D53"/>
    <w:rsid w:val="001728D4"/>
    <w:rsid w:val="001733AB"/>
    <w:rsid w:val="001F692A"/>
    <w:rsid w:val="00255BA9"/>
    <w:rsid w:val="00293239"/>
    <w:rsid w:val="00297EB2"/>
    <w:rsid w:val="00314E73"/>
    <w:rsid w:val="0032702C"/>
    <w:rsid w:val="004C113B"/>
    <w:rsid w:val="004E3510"/>
    <w:rsid w:val="00541AA4"/>
    <w:rsid w:val="0055194D"/>
    <w:rsid w:val="00587BFE"/>
    <w:rsid w:val="0059222F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7D2901"/>
    <w:rsid w:val="0081344A"/>
    <w:rsid w:val="008B0C84"/>
    <w:rsid w:val="008D0234"/>
    <w:rsid w:val="00934970"/>
    <w:rsid w:val="00962EAA"/>
    <w:rsid w:val="009909E1"/>
    <w:rsid w:val="00A06EF5"/>
    <w:rsid w:val="00A1201F"/>
    <w:rsid w:val="00A2576C"/>
    <w:rsid w:val="00AB27D8"/>
    <w:rsid w:val="00B01523"/>
    <w:rsid w:val="00B35C59"/>
    <w:rsid w:val="00B77BCF"/>
    <w:rsid w:val="00B84246"/>
    <w:rsid w:val="00BD61CB"/>
    <w:rsid w:val="00C12EF2"/>
    <w:rsid w:val="00C258D0"/>
    <w:rsid w:val="00C90255"/>
    <w:rsid w:val="00CB12A9"/>
    <w:rsid w:val="00CD2B9A"/>
    <w:rsid w:val="00CF0233"/>
    <w:rsid w:val="00D17E4D"/>
    <w:rsid w:val="00D65F1E"/>
    <w:rsid w:val="00D91FBF"/>
    <w:rsid w:val="00DB5CAD"/>
    <w:rsid w:val="00DC02F2"/>
    <w:rsid w:val="00DC4AA0"/>
    <w:rsid w:val="00E8161B"/>
    <w:rsid w:val="00EA79E2"/>
    <w:rsid w:val="00F334CF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4</cp:revision>
  <cp:lastPrinted>2017-11-26T16:00:00Z</cp:lastPrinted>
  <dcterms:created xsi:type="dcterms:W3CDTF">2017-11-26T20:41:00Z</dcterms:created>
  <dcterms:modified xsi:type="dcterms:W3CDTF">2017-11-27T06:29:00Z</dcterms:modified>
</cp:coreProperties>
</file>