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9B" w:rsidRDefault="005D2A9B" w:rsidP="005D2A9B">
      <w:pPr>
        <w:pStyle w:val="Standard"/>
      </w:pPr>
      <w:r>
        <w:t xml:space="preserve">CONCERT CHOEURS CELEBRES </w:t>
      </w:r>
      <w:r w:rsidR="001F6271">
        <w:t>d’OPERA</w:t>
      </w:r>
    </w:p>
    <w:p w:rsidR="005D2A9B" w:rsidRDefault="001F6271" w:rsidP="005D2A9B">
      <w:pPr>
        <w:pStyle w:val="Standard"/>
      </w:pPr>
      <w:r>
        <w:t>Auditorium de la Cité de la Musique et de la Danse de Strasbourg</w:t>
      </w:r>
    </w:p>
    <w:p w:rsidR="001F6271" w:rsidRDefault="001F6271" w:rsidP="005D2A9B">
      <w:pPr>
        <w:pStyle w:val="Standard"/>
      </w:pPr>
      <w:r>
        <w:t>Vendredi 6 avril 2018</w:t>
      </w:r>
      <w:r w:rsidR="00642557">
        <w:t>, 20h</w:t>
      </w:r>
    </w:p>
    <w:p w:rsidR="001F6271" w:rsidRDefault="001F6271" w:rsidP="005D2A9B">
      <w:pPr>
        <w:pStyle w:val="Standard"/>
      </w:pPr>
      <w:r>
        <w:t>Entrée gratuite</w:t>
      </w:r>
    </w:p>
    <w:p w:rsidR="00565B19" w:rsidRDefault="00565B19" w:rsidP="005D2A9B">
      <w:pPr>
        <w:pStyle w:val="Standard"/>
      </w:pPr>
    </w:p>
    <w:p w:rsidR="00565B19" w:rsidRDefault="00565B19" w:rsidP="005D2A9B">
      <w:pPr>
        <w:pStyle w:val="Standard"/>
      </w:pPr>
    </w:p>
    <w:p w:rsidR="005D2A9B" w:rsidRDefault="005D2A9B" w:rsidP="005D2A9B">
      <w:pPr>
        <w:pStyle w:val="Standard"/>
        <w:rPr>
          <w:b/>
          <w:color w:val="FF0000"/>
        </w:rPr>
      </w:pPr>
      <w:r w:rsidRPr="005D2A9B">
        <w:rPr>
          <w:b/>
          <w:color w:val="FF0000"/>
        </w:rPr>
        <w:t>PROGRAMME</w:t>
      </w:r>
    </w:p>
    <w:p w:rsidR="0012587B" w:rsidRDefault="0012587B" w:rsidP="005D2A9B">
      <w:pPr>
        <w:pStyle w:val="Standard"/>
        <w:rPr>
          <w:b/>
          <w:color w:val="FF0000"/>
        </w:rPr>
      </w:pPr>
    </w:p>
    <w:p w:rsidR="005D2A9B" w:rsidRDefault="005D2A9B" w:rsidP="005D2A9B">
      <w:pPr>
        <w:pStyle w:val="Standard"/>
      </w:pPr>
    </w:p>
    <w:p w:rsidR="005D2A9B" w:rsidRDefault="00A95B3B" w:rsidP="005D2A9B">
      <w:pPr>
        <w:pStyle w:val="Standard"/>
        <w:numPr>
          <w:ilvl w:val="0"/>
          <w:numId w:val="1"/>
        </w:numPr>
      </w:pPr>
      <w:r>
        <w:t xml:space="preserve">Traviata (Verdi) </w:t>
      </w:r>
      <w:proofErr w:type="spellStart"/>
      <w:r>
        <w:t>Zingarelle</w:t>
      </w:r>
      <w:proofErr w:type="spellEnd"/>
      <w:r>
        <w:t xml:space="preserve"> e </w:t>
      </w:r>
      <w:proofErr w:type="spellStart"/>
      <w:r>
        <w:t>M</w:t>
      </w:r>
      <w:r w:rsidR="005D2A9B">
        <w:t>attadori</w:t>
      </w:r>
      <w:proofErr w:type="spellEnd"/>
      <w:r w:rsidR="0012587B">
        <w:t xml:space="preserve"> </w:t>
      </w:r>
      <w:r w:rsidR="0012587B" w:rsidRPr="0012587B">
        <w:rPr>
          <w:i/>
        </w:rPr>
        <w:t>5 mn 30</w:t>
      </w:r>
    </w:p>
    <w:p w:rsidR="005D2A9B" w:rsidRDefault="005D2A9B" w:rsidP="005D2A9B">
      <w:pPr>
        <w:pStyle w:val="Standard"/>
        <w:numPr>
          <w:ilvl w:val="0"/>
          <w:numId w:val="1"/>
        </w:numPr>
      </w:pPr>
      <w:r>
        <w:t>Les Contes d'Hoffmann (Offenbach) « </w:t>
      </w:r>
      <w:proofErr w:type="spellStart"/>
      <w:r>
        <w:t>Glou</w:t>
      </w:r>
      <w:proofErr w:type="spellEnd"/>
      <w:r>
        <w:t xml:space="preserve"> </w:t>
      </w:r>
      <w:proofErr w:type="spellStart"/>
      <w:r>
        <w:t>glou</w:t>
      </w:r>
      <w:proofErr w:type="spellEnd"/>
      <w:r>
        <w:t xml:space="preserve"> » </w:t>
      </w:r>
      <w:r w:rsidRPr="005D2A9B">
        <w:rPr>
          <w:i/>
        </w:rPr>
        <w:t>1 mn</w:t>
      </w:r>
    </w:p>
    <w:p w:rsidR="005D2A9B" w:rsidRDefault="0012587B" w:rsidP="005D2A9B">
      <w:pPr>
        <w:pStyle w:val="Standard"/>
        <w:numPr>
          <w:ilvl w:val="0"/>
          <w:numId w:val="1"/>
        </w:numPr>
      </w:pPr>
      <w:r>
        <w:t xml:space="preserve">                                                           </w:t>
      </w:r>
      <w:r w:rsidR="005D2A9B">
        <w:t xml:space="preserve">« Belle nuit ô nuit d’amour » </w:t>
      </w:r>
      <w:r w:rsidR="005D2A9B" w:rsidRPr="005D2A9B">
        <w:rPr>
          <w:i/>
        </w:rPr>
        <w:t>3 mn</w:t>
      </w:r>
    </w:p>
    <w:p w:rsidR="005D2A9B" w:rsidRPr="003B22CF" w:rsidRDefault="005D2A9B" w:rsidP="005D2A9B">
      <w:pPr>
        <w:pStyle w:val="Standard"/>
        <w:numPr>
          <w:ilvl w:val="0"/>
          <w:numId w:val="1"/>
        </w:numPr>
        <w:rPr>
          <w:i/>
        </w:rPr>
      </w:pPr>
      <w:r>
        <w:t xml:space="preserve">Orphée aux enfers (Offenbach) « Vive le vin, vive Pluton » </w:t>
      </w:r>
      <w:r>
        <w:rPr>
          <w:i/>
        </w:rPr>
        <w:t>2 mn 30</w:t>
      </w:r>
    </w:p>
    <w:p w:rsidR="005D2A9B" w:rsidRPr="007D4C90" w:rsidRDefault="005D2A9B" w:rsidP="005D2A9B">
      <w:pPr>
        <w:pStyle w:val="Standard"/>
        <w:numPr>
          <w:ilvl w:val="0"/>
          <w:numId w:val="1"/>
        </w:numPr>
        <w:rPr>
          <w:i/>
        </w:rPr>
      </w:pPr>
      <w:r>
        <w:t xml:space="preserve">Faust (Gounod) « Vin ou bière, bière ou vin » </w:t>
      </w:r>
      <w:r>
        <w:rPr>
          <w:i/>
        </w:rPr>
        <w:t>4 mn 30</w:t>
      </w:r>
    </w:p>
    <w:p w:rsidR="005D2A9B" w:rsidRPr="005D2A9B" w:rsidRDefault="005D2A9B" w:rsidP="005D2A9B">
      <w:pPr>
        <w:pStyle w:val="Standard"/>
        <w:numPr>
          <w:ilvl w:val="0"/>
          <w:numId w:val="1"/>
        </w:numPr>
        <w:rPr>
          <w:i/>
        </w:rPr>
      </w:pPr>
      <w:r>
        <w:t xml:space="preserve">                           « Ainsi que la brise légère » </w:t>
      </w:r>
      <w:r w:rsidRPr="00175849">
        <w:rPr>
          <w:i/>
        </w:rPr>
        <w:t>4 mn</w:t>
      </w:r>
      <w:r>
        <w:t xml:space="preserve"> </w:t>
      </w:r>
    </w:p>
    <w:p w:rsidR="005D2A9B" w:rsidRPr="007D4C90" w:rsidRDefault="005D2A9B" w:rsidP="005D2A9B">
      <w:pPr>
        <w:pStyle w:val="Standard"/>
        <w:numPr>
          <w:ilvl w:val="0"/>
          <w:numId w:val="1"/>
        </w:numPr>
        <w:rPr>
          <w:i/>
        </w:rPr>
      </w:pPr>
      <w:r>
        <w:t xml:space="preserve">                           « Gloire immortelle de nos aïeux » </w:t>
      </w:r>
      <w:r>
        <w:rPr>
          <w:i/>
        </w:rPr>
        <w:t>4 mn30</w:t>
      </w:r>
    </w:p>
    <w:p w:rsidR="005D2A9B" w:rsidRPr="00992AC3" w:rsidRDefault="005D2A9B" w:rsidP="005D2A9B">
      <w:pPr>
        <w:pStyle w:val="Standard"/>
        <w:numPr>
          <w:ilvl w:val="0"/>
          <w:numId w:val="1"/>
        </w:numPr>
        <w:rPr>
          <w:lang w:val="en-US"/>
        </w:rPr>
      </w:pPr>
      <w:r w:rsidRPr="00992AC3">
        <w:rPr>
          <w:lang w:val="en-US"/>
        </w:rPr>
        <w:t xml:space="preserve">Carmen (Bizet) </w:t>
      </w:r>
      <w:r w:rsidR="0012587B">
        <w:rPr>
          <w:lang w:val="en-US"/>
        </w:rPr>
        <w:t xml:space="preserve"> </w:t>
      </w:r>
      <w:r w:rsidR="00992AC3" w:rsidRPr="00992AC3">
        <w:rPr>
          <w:lang w:val="en-US"/>
        </w:rPr>
        <w:t xml:space="preserve">Intermezzo </w:t>
      </w:r>
      <w:r w:rsidRPr="00992AC3">
        <w:rPr>
          <w:lang w:val="en-US"/>
        </w:rPr>
        <w:t>piano 4 mains</w:t>
      </w:r>
      <w:r w:rsidR="00CF7A73" w:rsidRPr="00992AC3">
        <w:rPr>
          <w:lang w:val="en-US"/>
        </w:rPr>
        <w:t xml:space="preserve"> </w:t>
      </w:r>
      <w:r w:rsidR="00CF7A73" w:rsidRPr="00565B19">
        <w:rPr>
          <w:i/>
          <w:lang w:val="en-US"/>
        </w:rPr>
        <w:t xml:space="preserve">3 </w:t>
      </w:r>
      <w:proofErr w:type="spellStart"/>
      <w:r w:rsidR="00CF7A73" w:rsidRPr="00565B19">
        <w:rPr>
          <w:i/>
          <w:lang w:val="en-US"/>
        </w:rPr>
        <w:t>mn</w:t>
      </w:r>
      <w:proofErr w:type="spellEnd"/>
    </w:p>
    <w:p w:rsidR="005D2A9B" w:rsidRDefault="00992AC3" w:rsidP="005D2A9B">
      <w:pPr>
        <w:pStyle w:val="Standard"/>
        <w:numPr>
          <w:ilvl w:val="0"/>
          <w:numId w:val="1"/>
        </w:numPr>
      </w:pPr>
      <w:r>
        <w:rPr>
          <w:lang w:val="en-US"/>
        </w:rPr>
        <w:t xml:space="preserve">                         </w:t>
      </w:r>
      <w:r w:rsidRPr="00992AC3">
        <w:rPr>
          <w:lang w:val="en-US"/>
        </w:rPr>
        <w:t xml:space="preserve"> </w:t>
      </w:r>
      <w:r w:rsidR="0012587B">
        <w:rPr>
          <w:lang w:val="en-US"/>
        </w:rPr>
        <w:t xml:space="preserve"> </w:t>
      </w:r>
      <w:r>
        <w:t>C</w:t>
      </w:r>
      <w:r w:rsidR="005D2A9B">
        <w:t>hœur des cigarières</w:t>
      </w:r>
      <w:r w:rsidR="006C02C4">
        <w:t xml:space="preserve"> </w:t>
      </w:r>
      <w:r w:rsidR="006C02C4" w:rsidRPr="006C02C4">
        <w:rPr>
          <w:i/>
        </w:rPr>
        <w:t>4 mn 30</w:t>
      </w:r>
    </w:p>
    <w:p w:rsidR="00615576" w:rsidRPr="00F42043" w:rsidRDefault="00992AC3" w:rsidP="00615576">
      <w:pPr>
        <w:pStyle w:val="Standard"/>
        <w:numPr>
          <w:ilvl w:val="0"/>
          <w:numId w:val="1"/>
        </w:numPr>
        <w:rPr>
          <w:i/>
        </w:rPr>
      </w:pPr>
      <w:r>
        <w:t xml:space="preserve">                          « Que se passe-t-il donc là-bas »</w:t>
      </w:r>
      <w:r w:rsidR="00615576">
        <w:t xml:space="preserve"> </w:t>
      </w:r>
      <w:r w:rsidR="00615576">
        <w:rPr>
          <w:i/>
        </w:rPr>
        <w:t>3 mn 30</w:t>
      </w:r>
    </w:p>
    <w:p w:rsidR="00615576" w:rsidRDefault="00992AC3" w:rsidP="005D2A9B">
      <w:pPr>
        <w:pStyle w:val="Standard"/>
        <w:numPr>
          <w:ilvl w:val="0"/>
          <w:numId w:val="1"/>
        </w:numPr>
      </w:pPr>
      <w:r>
        <w:t xml:space="preserve">                          </w:t>
      </w:r>
      <w:r w:rsidR="00CF7A73">
        <w:t>« Les voici les voici » 4 mn</w:t>
      </w:r>
    </w:p>
    <w:p w:rsidR="005D2A9B" w:rsidRPr="007D253A" w:rsidRDefault="005D2A9B" w:rsidP="00CF7A73">
      <w:pPr>
        <w:pStyle w:val="Standard"/>
        <w:numPr>
          <w:ilvl w:val="0"/>
          <w:numId w:val="1"/>
        </w:numPr>
        <w:rPr>
          <w:i/>
        </w:rPr>
      </w:pPr>
      <w:r>
        <w:t>Les pêcheurs de perles (Bizet) « Sur la grève en fe</w:t>
      </w:r>
      <w:r w:rsidR="00565B19">
        <w:t>u...</w:t>
      </w:r>
      <w:r>
        <w:t xml:space="preserve">» </w:t>
      </w:r>
      <w:r>
        <w:rPr>
          <w:i/>
        </w:rPr>
        <w:t>3 mn 30</w:t>
      </w:r>
    </w:p>
    <w:p w:rsidR="00CF7A73" w:rsidRPr="004554E7" w:rsidRDefault="00CF7A73" w:rsidP="00CF7A73">
      <w:pPr>
        <w:pStyle w:val="Standard"/>
        <w:numPr>
          <w:ilvl w:val="0"/>
          <w:numId w:val="1"/>
        </w:numPr>
      </w:pPr>
      <w:r>
        <w:rPr>
          <w:bCs/>
        </w:rPr>
        <w:t xml:space="preserve">Ouverture </w:t>
      </w:r>
      <w:proofErr w:type="spellStart"/>
      <w:r w:rsidRPr="004554E7">
        <w:rPr>
          <w:bCs/>
        </w:rPr>
        <w:t>Barbiere</w:t>
      </w:r>
      <w:proofErr w:type="spellEnd"/>
      <w:r w:rsidRPr="004554E7">
        <w:rPr>
          <w:bCs/>
        </w:rPr>
        <w:t xml:space="preserve"> di </w:t>
      </w:r>
      <w:proofErr w:type="spellStart"/>
      <w:r w:rsidRPr="004554E7">
        <w:rPr>
          <w:bCs/>
        </w:rPr>
        <w:t>Siviglia</w:t>
      </w:r>
      <w:proofErr w:type="spellEnd"/>
      <w:r w:rsidRPr="004554E7">
        <w:rPr>
          <w:bCs/>
        </w:rPr>
        <w:t xml:space="preserve"> (Rossini)</w:t>
      </w:r>
      <w:r>
        <w:rPr>
          <w:bCs/>
        </w:rPr>
        <w:t xml:space="preserve"> piano 4 </w:t>
      </w:r>
      <w:r w:rsidR="00687056">
        <w:rPr>
          <w:bCs/>
        </w:rPr>
        <w:t xml:space="preserve">mains </w:t>
      </w:r>
      <w:r w:rsidRPr="004554E7">
        <w:rPr>
          <w:bCs/>
          <w:i/>
          <w:iCs/>
        </w:rPr>
        <w:t>7 mn</w:t>
      </w:r>
    </w:p>
    <w:p w:rsidR="00CF7A73" w:rsidRPr="003D7D1A" w:rsidRDefault="00CF7A73" w:rsidP="00CF7A73">
      <w:pPr>
        <w:pStyle w:val="Standard"/>
        <w:numPr>
          <w:ilvl w:val="0"/>
          <w:numId w:val="1"/>
        </w:numPr>
        <w:rPr>
          <w:i/>
          <w:lang w:val="en-US"/>
        </w:rPr>
      </w:pPr>
      <w:proofErr w:type="spellStart"/>
      <w:r w:rsidRPr="003D7D1A">
        <w:rPr>
          <w:lang w:val="en-US"/>
        </w:rPr>
        <w:t>Nozze</w:t>
      </w:r>
      <w:proofErr w:type="spellEnd"/>
      <w:r w:rsidRPr="003D7D1A">
        <w:rPr>
          <w:lang w:val="en-US"/>
        </w:rPr>
        <w:t xml:space="preserve"> di Figaro (Mozart) « </w:t>
      </w:r>
      <w:proofErr w:type="spellStart"/>
      <w:r w:rsidRPr="003D7D1A">
        <w:rPr>
          <w:lang w:val="en-US"/>
        </w:rPr>
        <w:t>Ricevete</w:t>
      </w:r>
      <w:proofErr w:type="spellEnd"/>
      <w:r w:rsidRPr="003D7D1A">
        <w:rPr>
          <w:lang w:val="en-US"/>
        </w:rPr>
        <w:t xml:space="preserve"> o </w:t>
      </w:r>
      <w:proofErr w:type="spellStart"/>
      <w:r w:rsidRPr="003D7D1A">
        <w:rPr>
          <w:lang w:val="en-US"/>
        </w:rPr>
        <w:t>padroncina</w:t>
      </w:r>
      <w:proofErr w:type="spellEnd"/>
      <w:r w:rsidRPr="003D7D1A">
        <w:rPr>
          <w:lang w:val="en-US"/>
        </w:rPr>
        <w:t xml:space="preserve"> » </w:t>
      </w:r>
      <w:r w:rsidRPr="003D7D1A">
        <w:rPr>
          <w:i/>
          <w:lang w:val="en-US"/>
        </w:rPr>
        <w:t xml:space="preserve">2 </w:t>
      </w:r>
      <w:proofErr w:type="spellStart"/>
      <w:r w:rsidRPr="003D7D1A">
        <w:rPr>
          <w:i/>
          <w:lang w:val="en-US"/>
        </w:rPr>
        <w:t>mn</w:t>
      </w:r>
      <w:proofErr w:type="spellEnd"/>
      <w:r w:rsidRPr="003D7D1A">
        <w:rPr>
          <w:i/>
          <w:lang w:val="en-US"/>
        </w:rPr>
        <w:t xml:space="preserve"> 40</w:t>
      </w:r>
    </w:p>
    <w:p w:rsidR="00CF7A73" w:rsidRPr="004903B1" w:rsidRDefault="004903B1" w:rsidP="00CF7A73">
      <w:pPr>
        <w:pStyle w:val="Standard"/>
        <w:numPr>
          <w:ilvl w:val="0"/>
          <w:numId w:val="1"/>
        </w:numPr>
        <w:rPr>
          <w:lang w:val="en-US"/>
        </w:rPr>
      </w:pPr>
      <w:proofErr w:type="spellStart"/>
      <w:r w:rsidRPr="004903B1">
        <w:rPr>
          <w:lang w:val="en-US"/>
        </w:rPr>
        <w:t>Rigoletto</w:t>
      </w:r>
      <w:proofErr w:type="spellEnd"/>
      <w:r w:rsidRPr="004903B1">
        <w:rPr>
          <w:lang w:val="en-US"/>
        </w:rPr>
        <w:t xml:space="preserve"> (Verdi) « </w:t>
      </w:r>
      <w:proofErr w:type="spellStart"/>
      <w:r w:rsidRPr="004903B1">
        <w:rPr>
          <w:lang w:val="en-US"/>
        </w:rPr>
        <w:t>S</w:t>
      </w:r>
      <w:r w:rsidR="00CF7A73" w:rsidRPr="004903B1">
        <w:rPr>
          <w:lang w:val="en-US"/>
        </w:rPr>
        <w:t>correndo</w:t>
      </w:r>
      <w:proofErr w:type="spellEnd"/>
      <w:r w:rsidR="00CF7A73" w:rsidRPr="004903B1">
        <w:rPr>
          <w:lang w:val="en-US"/>
        </w:rPr>
        <w:t xml:space="preserve"> </w:t>
      </w:r>
      <w:proofErr w:type="spellStart"/>
      <w:r w:rsidR="00CF7A73" w:rsidRPr="004903B1">
        <w:rPr>
          <w:lang w:val="en-US"/>
        </w:rPr>
        <w:t>uniti</w:t>
      </w:r>
      <w:proofErr w:type="spellEnd"/>
      <w:r w:rsidR="00CF7A73" w:rsidRPr="004903B1">
        <w:rPr>
          <w:lang w:val="en-US"/>
        </w:rPr>
        <w:t xml:space="preserve"> » </w:t>
      </w:r>
      <w:r w:rsidR="00CF7A73" w:rsidRPr="004903B1">
        <w:rPr>
          <w:i/>
          <w:iCs/>
          <w:lang w:val="en-US"/>
        </w:rPr>
        <w:t>2mn</w:t>
      </w:r>
    </w:p>
    <w:p w:rsidR="005D2A9B" w:rsidRPr="00992AC3" w:rsidRDefault="00992AC3" w:rsidP="00CF7A73">
      <w:pPr>
        <w:pStyle w:val="Standard"/>
        <w:numPr>
          <w:ilvl w:val="0"/>
          <w:numId w:val="1"/>
        </w:numPr>
      </w:pPr>
      <w:proofErr w:type="spellStart"/>
      <w:r w:rsidRPr="00992AC3">
        <w:t>Macbetto</w:t>
      </w:r>
      <w:proofErr w:type="spellEnd"/>
      <w:r w:rsidRPr="00992AC3">
        <w:t xml:space="preserve"> (Verdi) “Che </w:t>
      </w:r>
      <w:proofErr w:type="spellStart"/>
      <w:r w:rsidRPr="00992AC3">
        <w:t>faceste</w:t>
      </w:r>
      <w:proofErr w:type="spellEnd"/>
      <w:r w:rsidRPr="00992AC3">
        <w:t>, dite su”</w:t>
      </w:r>
      <w:r w:rsidR="00616AE4">
        <w:t xml:space="preserve"> </w:t>
      </w:r>
      <w:r w:rsidR="00616AE4" w:rsidRPr="00616AE4">
        <w:rPr>
          <w:i/>
        </w:rPr>
        <w:t>3 mn 40</w:t>
      </w:r>
    </w:p>
    <w:p w:rsidR="003D7D1A" w:rsidRPr="003D7D1A" w:rsidRDefault="00992AC3" w:rsidP="008D7C99">
      <w:pPr>
        <w:pStyle w:val="Standard"/>
        <w:numPr>
          <w:ilvl w:val="0"/>
          <w:numId w:val="1"/>
        </w:numPr>
      </w:pPr>
      <w:proofErr w:type="spellStart"/>
      <w:r>
        <w:t>Macbetto</w:t>
      </w:r>
      <w:proofErr w:type="spellEnd"/>
      <w:r>
        <w:t xml:space="preserve"> (Verdi) « </w:t>
      </w:r>
      <w:proofErr w:type="spellStart"/>
      <w:r>
        <w:t>Patria</w:t>
      </w:r>
      <w:proofErr w:type="spellEnd"/>
      <w:r>
        <w:t xml:space="preserve"> oppressa » </w:t>
      </w:r>
      <w:r>
        <w:rPr>
          <w:i/>
          <w:iCs/>
        </w:rPr>
        <w:t>5 mn</w:t>
      </w:r>
    </w:p>
    <w:p w:rsidR="0075357B" w:rsidRPr="0075357B" w:rsidRDefault="0075357B" w:rsidP="0012587B">
      <w:pPr>
        <w:pStyle w:val="Standard"/>
        <w:numPr>
          <w:ilvl w:val="0"/>
          <w:numId w:val="1"/>
        </w:numPr>
      </w:pPr>
      <w:r>
        <w:t xml:space="preserve">Nabucco (Verdi) « Va </w:t>
      </w:r>
      <w:proofErr w:type="spellStart"/>
      <w:r>
        <w:t>pensiero</w:t>
      </w:r>
      <w:proofErr w:type="spellEnd"/>
      <w:r>
        <w:t xml:space="preserve"> » </w:t>
      </w:r>
      <w:r w:rsidR="008E137F" w:rsidRPr="003D7D1A">
        <w:rPr>
          <w:i/>
        </w:rPr>
        <w:t>4 mn  10</w:t>
      </w:r>
    </w:p>
    <w:p w:rsidR="00992AC3" w:rsidRPr="00992AC3" w:rsidRDefault="00992AC3" w:rsidP="00565B19">
      <w:pPr>
        <w:pStyle w:val="Standard"/>
        <w:ind w:left="720"/>
      </w:pPr>
    </w:p>
    <w:p w:rsidR="005D2A9B" w:rsidRPr="00992AC3" w:rsidRDefault="005D2A9B" w:rsidP="005D2A9B">
      <w:pPr>
        <w:pStyle w:val="Standard"/>
      </w:pPr>
    </w:p>
    <w:p w:rsidR="005D2A9B" w:rsidRPr="00FE65C7" w:rsidRDefault="005D2A9B" w:rsidP="005D2A9B">
      <w:pPr>
        <w:pStyle w:val="Standard"/>
        <w:rPr>
          <w:i/>
        </w:rPr>
      </w:pPr>
    </w:p>
    <w:p w:rsidR="005D2A9B" w:rsidRPr="008E137F" w:rsidRDefault="008E137F" w:rsidP="008E137F">
      <w:pPr>
        <w:pStyle w:val="Standard"/>
        <w:jc w:val="right"/>
        <w:rPr>
          <w:i/>
        </w:rPr>
      </w:pPr>
      <w:r>
        <w:rPr>
          <w:i/>
        </w:rPr>
        <w:t>Duré</w:t>
      </w:r>
      <w:r w:rsidR="003D7D1A">
        <w:rPr>
          <w:i/>
        </w:rPr>
        <w:t xml:space="preserve">e approximative du concert 1h </w:t>
      </w:r>
    </w:p>
    <w:p w:rsidR="005D2A9B" w:rsidRPr="005D2A9B" w:rsidRDefault="005D2A9B" w:rsidP="005D2A9B">
      <w:pPr>
        <w:pStyle w:val="Standard"/>
      </w:pPr>
    </w:p>
    <w:p w:rsidR="005D2A9B" w:rsidRDefault="00CB729E" w:rsidP="005D2A9B">
      <w:pPr>
        <w:pStyle w:val="Standard"/>
      </w:pPr>
      <w:r>
        <w:t>Chœurs de l’Opéra national du Rhin</w:t>
      </w:r>
    </w:p>
    <w:p w:rsidR="00FF738E" w:rsidRDefault="00FF738E" w:rsidP="005D2A9B">
      <w:pPr>
        <w:pStyle w:val="Standard"/>
      </w:pPr>
      <w:r>
        <w:t>Piano : Nicola Gaudino</w:t>
      </w:r>
      <w:bookmarkStart w:id="0" w:name="_GoBack"/>
      <w:bookmarkEnd w:id="0"/>
    </w:p>
    <w:p w:rsidR="00FF738E" w:rsidRDefault="00DF28DD" w:rsidP="005D2A9B">
      <w:pPr>
        <w:pStyle w:val="Standard"/>
      </w:pPr>
      <w:r>
        <w:t>Piano et d</w:t>
      </w:r>
      <w:r w:rsidR="00FF738E">
        <w:t>irection : Sandrine Abello</w:t>
      </w:r>
    </w:p>
    <w:p w:rsidR="00FF738E" w:rsidRDefault="00FF738E" w:rsidP="005D2A9B">
      <w:pPr>
        <w:pStyle w:val="Standard"/>
      </w:pPr>
    </w:p>
    <w:p w:rsidR="00CB729E" w:rsidRDefault="00CB729E" w:rsidP="005D2A9B">
      <w:pPr>
        <w:pStyle w:val="Standard"/>
      </w:pPr>
    </w:p>
    <w:p w:rsidR="008E137F" w:rsidRDefault="004903B1" w:rsidP="005D2A9B">
      <w:r>
        <w:t>Concert donné dans le cadre du projet pédagogique Chœur Célèbres d’Opéra mené par l’Opéra national du Rhin en collaboration avec les classes de chant et de piano accompagnement du Conservatoire et de l’Académie supérieure de Musique de Strasbourg.</w:t>
      </w:r>
    </w:p>
    <w:p w:rsidR="00811623" w:rsidRDefault="00811623" w:rsidP="005D2A9B">
      <w:r>
        <w:t xml:space="preserve">Les étudiants stagiaires : Salvatore Perri, Mathilde </w:t>
      </w:r>
      <w:proofErr w:type="spellStart"/>
      <w:r>
        <w:t>Maertz</w:t>
      </w:r>
      <w:proofErr w:type="spellEnd"/>
      <w:r>
        <w:t xml:space="preserve">, Marie-Lala Parent, Victoria Salach, Adam </w:t>
      </w:r>
      <w:proofErr w:type="spellStart"/>
      <w:r>
        <w:t>Harrata</w:t>
      </w:r>
      <w:proofErr w:type="spellEnd"/>
      <w:r>
        <w:t xml:space="preserve">, Timothée </w:t>
      </w:r>
      <w:proofErr w:type="spellStart"/>
      <w:r>
        <w:t>Rotthut</w:t>
      </w:r>
      <w:proofErr w:type="spellEnd"/>
      <w:r>
        <w:t xml:space="preserve"> (classes de chant</w:t>
      </w:r>
      <w:r w:rsidR="0034296E">
        <w:t xml:space="preserve"> de Silvana Torto et Marie Madeleine Koebele</w:t>
      </w:r>
      <w:r>
        <w:t xml:space="preserve">), Hélène </w:t>
      </w:r>
      <w:proofErr w:type="spellStart"/>
      <w:r>
        <w:t>Herzberger</w:t>
      </w:r>
      <w:proofErr w:type="spellEnd"/>
      <w:r>
        <w:t xml:space="preserve"> (classe de piano accompagnement</w:t>
      </w:r>
      <w:r w:rsidR="0034296E">
        <w:t xml:space="preserve"> de Judith Gauthier</w:t>
      </w:r>
      <w:r>
        <w:t>)</w:t>
      </w:r>
    </w:p>
    <w:p w:rsidR="004903B1" w:rsidRDefault="00FF738E" w:rsidP="005D2A9B">
      <w:r>
        <w:t>Responsable musicale</w:t>
      </w:r>
      <w:r w:rsidR="004903B1">
        <w:t xml:space="preserve"> du projet : Sandrine Abello</w:t>
      </w:r>
      <w:r>
        <w:t>, chef de chœur Opéra national du Rhin.</w:t>
      </w:r>
    </w:p>
    <w:p w:rsidR="004903B1" w:rsidRDefault="004903B1" w:rsidP="005D2A9B">
      <w:r>
        <w:t xml:space="preserve">Coordinatrice </w:t>
      </w:r>
      <w:r w:rsidR="00666168">
        <w:t>de projet</w:t>
      </w:r>
      <w:r>
        <w:t> : Marie Madeleine Koebele</w:t>
      </w:r>
      <w:r w:rsidR="00811623">
        <w:t>.</w:t>
      </w:r>
    </w:p>
    <w:p w:rsidR="005D2A9B" w:rsidRDefault="005D2A9B" w:rsidP="005D2A9B"/>
    <w:p w:rsidR="005D2A9B" w:rsidRPr="00C52763" w:rsidRDefault="005D2A9B" w:rsidP="005D2A9B">
      <w:pPr>
        <w:jc w:val="right"/>
        <w:rPr>
          <w:i/>
        </w:rPr>
      </w:pPr>
      <w:r>
        <w:rPr>
          <w:i/>
        </w:rPr>
        <w:t>S</w:t>
      </w:r>
      <w:r w:rsidR="00565B19">
        <w:rPr>
          <w:i/>
        </w:rPr>
        <w:t>andrine Abello, Strasbourg le 18</w:t>
      </w:r>
      <w:r>
        <w:rPr>
          <w:i/>
        </w:rPr>
        <w:t xml:space="preserve"> janvier 2018.</w:t>
      </w:r>
    </w:p>
    <w:p w:rsidR="00FD6C15" w:rsidRDefault="00DF28DD"/>
    <w:sectPr w:rsidR="00FD6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F0307"/>
    <w:multiLevelType w:val="hybridMultilevel"/>
    <w:tmpl w:val="CF3CAA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9B"/>
    <w:rsid w:val="0012587B"/>
    <w:rsid w:val="001F6271"/>
    <w:rsid w:val="0034296E"/>
    <w:rsid w:val="003C2A3B"/>
    <w:rsid w:val="003D7D1A"/>
    <w:rsid w:val="004903B1"/>
    <w:rsid w:val="00565B19"/>
    <w:rsid w:val="005D2A9B"/>
    <w:rsid w:val="00615576"/>
    <w:rsid w:val="00616AE4"/>
    <w:rsid w:val="00642557"/>
    <w:rsid w:val="00666168"/>
    <w:rsid w:val="00687056"/>
    <w:rsid w:val="006C02C4"/>
    <w:rsid w:val="007476B2"/>
    <w:rsid w:val="0075357B"/>
    <w:rsid w:val="008013A6"/>
    <w:rsid w:val="00811623"/>
    <w:rsid w:val="008D7C99"/>
    <w:rsid w:val="008E137F"/>
    <w:rsid w:val="00992AC3"/>
    <w:rsid w:val="00A376A0"/>
    <w:rsid w:val="00A95B3B"/>
    <w:rsid w:val="00B67B82"/>
    <w:rsid w:val="00CB729E"/>
    <w:rsid w:val="00CF7A73"/>
    <w:rsid w:val="00D3645E"/>
    <w:rsid w:val="00D754E7"/>
    <w:rsid w:val="00DF28DD"/>
    <w:rsid w:val="00F223D2"/>
    <w:rsid w:val="00FF7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67301-938E-4D5E-8FFD-45C2C0E6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A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D2A9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xtedebulles">
    <w:name w:val="Balloon Text"/>
    <w:basedOn w:val="Normal"/>
    <w:link w:val="TextedebullesCar"/>
    <w:uiPriority w:val="99"/>
    <w:semiHidden/>
    <w:unhideWhenUsed/>
    <w:rsid w:val="008013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1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310</Words>
  <Characters>1710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Abello</dc:creator>
  <cp:keywords/>
  <dc:description/>
  <cp:lastModifiedBy>Sandrine Abello</cp:lastModifiedBy>
  <cp:revision>23</cp:revision>
  <cp:lastPrinted>2018-01-31T09:15:00Z</cp:lastPrinted>
  <dcterms:created xsi:type="dcterms:W3CDTF">2018-01-18T10:54:00Z</dcterms:created>
  <dcterms:modified xsi:type="dcterms:W3CDTF">2018-03-20T16:26:00Z</dcterms:modified>
</cp:coreProperties>
</file>