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A7" w:rsidRPr="000E7DA7" w:rsidRDefault="000E7DA7" w:rsidP="000E7DA7">
      <w:pPr>
        <w:spacing w:before="30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fr-FR"/>
        </w:rPr>
      </w:pPr>
      <w:r w:rsidRPr="000E7DA7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fr-FR"/>
        </w:rPr>
        <w:t>Clair de lune</w:t>
      </w:r>
    </w:p>
    <w:p w:rsidR="000E7DA7" w:rsidRPr="000E7DA7" w:rsidRDefault="000E7DA7" w:rsidP="000E7DA7">
      <w:pPr>
        <w:spacing w:after="240" w:line="269" w:lineRule="atLeast"/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</w:pPr>
      <w:r w:rsidRPr="000E7DA7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t>Votre âme est un paysage choisi</w:t>
      </w:r>
      <w:r w:rsidRPr="000E7DA7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Que vont charmant masques et bergamasques</w:t>
      </w:r>
      <w:r w:rsidRPr="000E7DA7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Jouant du luth et dansant et quasi</w:t>
      </w:r>
      <w:r w:rsidRPr="000E7DA7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Tristes sous leurs déguisements fantasques.</w:t>
      </w:r>
      <w:r w:rsidRPr="000E7DA7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</w:r>
      <w:r w:rsidRPr="000E7DA7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Tout en chantant sur le mode mineur</w:t>
      </w:r>
      <w:r w:rsidRPr="000E7DA7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L'amour vainqueur et la vie opportune</w:t>
      </w:r>
      <w:r w:rsidRPr="000E7DA7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Ils n'ont pas l'air de croire à leur bonheur</w:t>
      </w:r>
      <w:r w:rsidRPr="000E7DA7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Et leur chanson se mêle au clair de lune</w:t>
      </w:r>
      <w:proofErr w:type="gramStart"/>
      <w:r w:rsidRPr="000E7DA7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t>,</w:t>
      </w:r>
      <w:proofErr w:type="gramEnd"/>
      <w:r w:rsidRPr="000E7DA7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</w:r>
      <w:r w:rsidRPr="000E7DA7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Au calme clair de lune triste et beau,</w:t>
      </w:r>
      <w:r w:rsidRPr="000E7DA7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Qui fait rêver les oiseaux dans les arbres</w:t>
      </w:r>
      <w:r w:rsidRPr="000E7DA7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Et sangloter d'extase les jets d'eau,</w:t>
      </w:r>
      <w:r w:rsidRPr="000E7DA7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Les grands jets d'eau sveltes parmi les marbres.</w:t>
      </w:r>
    </w:p>
    <w:p w:rsidR="000E7DA7" w:rsidRPr="000E7DA7" w:rsidRDefault="000E7DA7" w:rsidP="000E7DA7">
      <w:pPr>
        <w:spacing w:after="0" w:line="269" w:lineRule="atLeast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</w:pPr>
      <w:r w:rsidRPr="000E7DA7">
        <w:rPr>
          <w:rFonts w:ascii="Verdana" w:eastAsia="Times New Roman" w:hAnsi="Verdana" w:cs="Times New Roman"/>
          <w:i/>
          <w:iCs/>
          <w:color w:val="333333"/>
          <w:sz w:val="19"/>
          <w:szCs w:val="19"/>
          <w:lang w:eastAsia="fr-FR"/>
        </w:rPr>
        <w:t>Paul Verlaine, </w:t>
      </w:r>
      <w:r w:rsidRPr="000E7DA7">
        <w:rPr>
          <w:rFonts w:ascii="Verdana" w:eastAsia="Times New Roman" w:hAnsi="Verdana" w:cs="Times New Roman"/>
          <w:i/>
          <w:iCs/>
          <w:color w:val="333333"/>
          <w:sz w:val="19"/>
          <w:szCs w:val="19"/>
          <w:u w:val="single"/>
          <w:lang w:eastAsia="fr-FR"/>
        </w:rPr>
        <w:t>Fêtes galantes</w:t>
      </w:r>
    </w:p>
    <w:p w:rsidR="00314E73" w:rsidRDefault="00314E73">
      <w:bookmarkStart w:id="0" w:name="_GoBack"/>
      <w:bookmarkEnd w:id="0"/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A7"/>
    <w:rsid w:val="00046447"/>
    <w:rsid w:val="000870DA"/>
    <w:rsid w:val="000E7DA7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E7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E7DA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0E7DA7"/>
    <w:rPr>
      <w:i/>
      <w:iCs/>
    </w:rPr>
  </w:style>
  <w:style w:type="character" w:customStyle="1" w:styleId="apple-converted-space">
    <w:name w:val="apple-converted-space"/>
    <w:basedOn w:val="Policepardfaut"/>
    <w:rsid w:val="000E7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E7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E7DA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0E7DA7"/>
    <w:rPr>
      <w:i/>
      <w:iCs/>
    </w:rPr>
  </w:style>
  <w:style w:type="character" w:customStyle="1" w:styleId="apple-converted-space">
    <w:name w:val="apple-converted-space"/>
    <w:basedOn w:val="Policepardfaut"/>
    <w:rsid w:val="000E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2018-09-24T08:40:00Z</dcterms:created>
  <dcterms:modified xsi:type="dcterms:W3CDTF">2018-09-24T08:40:00Z</dcterms:modified>
</cp:coreProperties>
</file>